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AB07FB"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A52EDB" w:rsidRPr="00B7056F" w:rsidRDefault="00A52EDB"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AB07FB"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AB07FB" w:rsidP="00A362FD">
      <w:pPr>
        <w:pStyle w:val="xl52"/>
        <w:spacing w:before="0" w:beforeAutospacing="0" w:after="0" w:afterAutospacing="0"/>
        <w:textAlignment w:val="auto"/>
        <w:rPr>
          <w:rFonts w:ascii="Times New Roman" w:hAnsi="Times New Roman" w:cs="Times New Roman"/>
          <w:bCs w:val="0"/>
          <w:szCs w:val="20"/>
        </w:rPr>
      </w:pPr>
      <w:r w:rsidRPr="00AB07FB">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A52EDB" w:rsidRPr="00072407" w:rsidRDefault="00A52EDB" w:rsidP="00E1481F">
                    <w:pPr>
                      <w:pStyle w:val="Heading2"/>
                      <w:jc w:val="center"/>
                      <w:rPr>
                        <w:rFonts w:ascii="Bookman Old Style" w:hAnsi="Bookman Old Style"/>
                        <w:b/>
                        <w:sz w:val="16"/>
                        <w:szCs w:val="16"/>
                      </w:rPr>
                    </w:pPr>
                  </w:p>
                  <w:p w:rsidR="00A52EDB" w:rsidRPr="00A44683" w:rsidRDefault="00A52EDB" w:rsidP="00E1481F">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A52EDB" w:rsidRPr="00072407" w:rsidRDefault="00A52EDB"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A52EDB" w:rsidRPr="005D781A" w:rsidRDefault="00A52EDB"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A52EDB" w:rsidRPr="005D781A" w:rsidRDefault="00A52EDB"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Pr="00091157">
        <w:rPr>
          <w:b/>
          <w:sz w:val="32"/>
          <w:szCs w:val="32"/>
        </w:rPr>
        <w:t>Chief General Manager/Master Plan /GH/TSSPDCL</w:t>
      </w:r>
      <w:proofErr w:type="gramStart"/>
      <w:r w:rsidRPr="00091157">
        <w:rPr>
          <w:b/>
          <w:sz w:val="32"/>
          <w:szCs w:val="32"/>
        </w:rPr>
        <w:t>:</w:t>
      </w:r>
      <w:r w:rsidR="00F4382E" w:rsidRPr="00091157">
        <w:rPr>
          <w:b/>
          <w:color w:val="0070C0"/>
          <w:sz w:val="32"/>
          <w:szCs w:val="32"/>
        </w:rPr>
        <w:t>03</w:t>
      </w:r>
      <w:proofErr w:type="gramEnd"/>
      <w:r w:rsidR="00F4382E" w:rsidRPr="00091157">
        <w:rPr>
          <w:b/>
          <w:color w:val="0070C0"/>
          <w:sz w:val="32"/>
          <w:szCs w:val="32"/>
        </w:rPr>
        <w:t>/2023-24</w:t>
      </w:r>
      <w:r w:rsidR="001B76AC" w:rsidRPr="00091157">
        <w:rPr>
          <w:b/>
          <w:color w:val="0070C0"/>
          <w:sz w:val="32"/>
          <w:szCs w:val="32"/>
        </w:rPr>
        <w:t>.</w:t>
      </w:r>
    </w:p>
    <w:p w:rsidR="009C6EAE" w:rsidRPr="00091157" w:rsidRDefault="00602177" w:rsidP="003654E9">
      <w:pPr>
        <w:pStyle w:val="xl52"/>
        <w:jc w:val="both"/>
        <w:rPr>
          <w:rFonts w:ascii="Times New Roman" w:hAnsi="Times New Roman" w:cs="Times New Roman"/>
          <w:color w:val="FF0000"/>
          <w:sz w:val="26"/>
          <w:szCs w:val="26"/>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F4382E" w:rsidRPr="00091157">
        <w:rPr>
          <w:rFonts w:ascii="Times New Roman" w:hAnsi="Times New Roman" w:cs="Times New Roman"/>
        </w:rPr>
        <w:t>ERECTION OF 33/11KV INDOOR SS WITH THE CONSTRUCTION ALONG WITH NECESSARY LINES AND EQUIPMENTS &amp; CONTROL ROOM AND OTHER CIVIL WORKS VB CITY, SY.NO.70 &amp; 71, TURKAPALLY VILLAGE, ALWAL MANDAL IN SECUNDERABAD CANTONMENT DIVISION OF SECUNDERABAD CIRCLE IN MP-I DIVISION OF MASTER PLAN HYD CIRCLE OF MASTER PLAN ZONE.</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906CF8" w:rsidP="00906CF8">
      <w:pPr>
        <w:rPr>
          <w:sz w:val="28"/>
        </w:rPr>
      </w:pPr>
      <w:r w:rsidRPr="00091157">
        <w:rPr>
          <w:b/>
          <w:bCs/>
          <w:sz w:val="28"/>
        </w:rPr>
        <w:t>Chief General Manager</w:t>
      </w:r>
      <w:r w:rsidRPr="00091157">
        <w:rPr>
          <w:sz w:val="28"/>
        </w:rPr>
        <w:tab/>
      </w:r>
      <w:r w:rsidRPr="00091157">
        <w:rPr>
          <w:sz w:val="28"/>
        </w:rPr>
        <w:tab/>
        <w:t xml:space="preserve">            Ph</w:t>
      </w:r>
      <w:r w:rsidRPr="00091157">
        <w:rPr>
          <w:b/>
          <w:sz w:val="28"/>
        </w:rPr>
        <w:t>one/</w:t>
      </w:r>
      <w:proofErr w:type="gramStart"/>
      <w:r w:rsidRPr="00091157">
        <w:rPr>
          <w:b/>
          <w:sz w:val="28"/>
        </w:rPr>
        <w:t>Fax :</w:t>
      </w:r>
      <w:proofErr w:type="gramEnd"/>
      <w:r w:rsidRPr="00091157">
        <w:rPr>
          <w:b/>
          <w:sz w:val="28"/>
        </w:rPr>
        <w:t xml:space="preserve">  040-23431044</w:t>
      </w:r>
      <w:r w:rsidRPr="00091157">
        <w:rPr>
          <w:b/>
          <w:sz w:val="28"/>
        </w:rPr>
        <w:tab/>
      </w:r>
    </w:p>
    <w:p w:rsidR="00906CF8" w:rsidRPr="00091157" w:rsidRDefault="00906CF8" w:rsidP="00906CF8">
      <w:pPr>
        <w:rPr>
          <w:sz w:val="28"/>
        </w:rPr>
      </w:pPr>
      <w:r w:rsidRPr="00091157">
        <w:rPr>
          <w:sz w:val="28"/>
        </w:rPr>
        <w:t xml:space="preserve">Master Plan, </w:t>
      </w:r>
      <w:r w:rsidR="00E1481F" w:rsidRPr="00091157">
        <w:rPr>
          <w:sz w:val="28"/>
        </w:rPr>
        <w:t>TS</w:t>
      </w:r>
      <w:r w:rsidR="00430B44" w:rsidRPr="00091157">
        <w:rPr>
          <w:sz w:val="28"/>
        </w:rPr>
        <w:t>S</w:t>
      </w:r>
      <w:r w:rsidRPr="00091157">
        <w:rPr>
          <w:sz w:val="28"/>
        </w:rPr>
        <w:t>PDCL,</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p w:rsidR="001B76AC" w:rsidRPr="00091157" w:rsidRDefault="00AB07FB" w:rsidP="00A362FD">
      <w:pPr>
        <w:ind w:left="720" w:firstLine="720"/>
        <w:jc w:val="center"/>
      </w:pPr>
      <w:r>
        <w:rPr>
          <w:noProof/>
        </w:rPr>
        <w:pict>
          <v:group id="Group 40" o:spid="_x0000_s1031" style="position:absolute;left:0;text-align:left;margin-left:-28.65pt;margin-top:3.5pt;width:523.2pt;height:51.05pt;z-index:251661312" coordorigin="875,1500" coordsize="10464,1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">
            <v:shape id="Picture 2" o:spid="_x0000_s1032" type="#_x0000_t75" style="position:absolute;left:875;top:1500;width:1038;height:10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">
              <v:imagedata r:id="rId9" o:title="" chromakey="white"/>
            </v:shape>
            <v:shape id="Text Box 42" o:spid="_x0000_s1033" type="#_x0000_t202" style="position:absolute;left:2093;top:1725;width:9246;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fit-shape-to-text:t">
                <w:txbxContent>
                  <w:p w:rsidR="00A52EDB" w:rsidRPr="00E1481F" w:rsidRDefault="00A52EDB" w:rsidP="001B76AC">
                    <w:r w:rsidRPr="00E1481F">
                      <w:rPr>
                        <w:rFonts w:ascii="Helvetica" w:hAnsi="Helvetica" w:cs="Helvetica"/>
                        <w:b/>
                        <w:bCs/>
                      </w:rPr>
                      <w:t>SOUTHERN POWER DISTRIBUTION COMPANY OF TELANGANA LIMITED</w:t>
                    </w:r>
                  </w:p>
                </w:txbxContent>
              </v:textbox>
            </v:shape>
          </v:group>
        </w:pict>
      </w:r>
    </w:p>
    <w:p w:rsidR="00BA4594" w:rsidRDefault="00BA4594" w:rsidP="00A362FD">
      <w:pPr>
        <w:ind w:left="720" w:firstLine="720"/>
        <w:jc w:val="center"/>
      </w:pPr>
    </w:p>
    <w:p w:rsidR="00BA4594" w:rsidRDefault="00BA4594"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D50B8A">
        <w:rPr>
          <w:rFonts w:ascii="Times New Roman" w:hAnsi="Times New Roman" w:cs="Times New Roman"/>
        </w:rPr>
        <w:t>e</w:t>
      </w:r>
      <w:r w:rsidR="00B777DD" w:rsidRPr="00091157">
        <w:rPr>
          <w:rFonts w:ascii="Times New Roman" w:hAnsi="Times New Roman" w:cs="Times New Roman"/>
        </w:rPr>
        <w:t>rection of 33/11KV Indoor SS with the Construction along with necessary lines and equipments &amp; Control room and other Civil</w:t>
      </w:r>
      <w:r w:rsidR="00D50B8A">
        <w:rPr>
          <w:rFonts w:ascii="Times New Roman" w:hAnsi="Times New Roman" w:cs="Times New Roman"/>
        </w:rPr>
        <w:t xml:space="preserve"> works VB city, Sy.No.70 &amp; 71, T</w:t>
      </w:r>
      <w:r w:rsidR="00B777DD" w:rsidRPr="00091157">
        <w:rPr>
          <w:rFonts w:ascii="Times New Roman" w:hAnsi="Times New Roman" w:cs="Times New Roman"/>
        </w:rPr>
        <w:t>urkapally village, Alwal Mandal  in secunderabad Cantonment Division of Secunderabad circle in MP-I division of Master Plan Hyd Circle of Master Plan Zone</w:t>
      </w:r>
      <w:r w:rsidR="00077134" w:rsidRPr="00091157">
        <w:rPr>
          <w:rFonts w:ascii="Times New Roman" w:hAnsi="Times New Roman" w:cs="Times New Roman"/>
          <w:b w:val="0"/>
          <w:color w:val="FF0000"/>
          <w:spacing w:val="-3"/>
        </w:rPr>
        <w:t>.</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4382E" w:rsidRPr="00091157">
        <w:rPr>
          <w:rFonts w:ascii="Times New Roman" w:eastAsia="Calibri" w:hAnsi="Times New Roman" w:cs="Times New Roman"/>
          <w:color w:val="FF0000"/>
        </w:rPr>
        <w:t>11.09.2023</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4382E" w:rsidRPr="00091157">
        <w:rPr>
          <w:rFonts w:ascii="Times New Roman" w:eastAsia="Calibri" w:hAnsi="Times New Roman" w:cs="Times New Roman"/>
          <w:color w:val="FF0000"/>
        </w:rPr>
        <w:t>25.09.2023</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E1481F" w:rsidRPr="00091157">
        <w:t>TS</w:t>
      </w:r>
      <w:r w:rsidR="00430B44" w:rsidRPr="00091157">
        <w:t>S</w:t>
      </w:r>
      <w:r w:rsidRPr="00091157">
        <w:t>PDCL</w:t>
      </w:r>
      <w:hyperlink r:id="rId10" w:history="1">
        <w:r w:rsidR="0054580D" w:rsidRPr="00091157">
          <w:rPr>
            <w:rStyle w:val="Hyperlink"/>
            <w:b/>
            <w:bCs/>
          </w:rPr>
          <w:t>www.tssouthernpower.com</w:t>
        </w:r>
      </w:hyperlink>
      <w:r w:rsidR="0054580D" w:rsidRPr="00091157">
        <w:rPr>
          <w:b/>
          <w:bCs/>
        </w:rPr>
        <w:t>&amp;</w:t>
      </w:r>
      <w:hyperlink r:id="rId11" w:history="1">
        <w:r w:rsidR="0054580D" w:rsidRPr="00091157">
          <w:rPr>
            <w:rStyle w:val="Hyperlink"/>
            <w:b/>
            <w:sz w:val="22"/>
            <w:szCs w:val="22"/>
          </w:rPr>
          <w:t>https://tender.telangana.gov.in</w:t>
        </w:r>
      </w:hyperlink>
      <w:r w:rsidRPr="00091157">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Pr="00091157">
        <w:rPr>
          <w:b/>
          <w:bCs/>
        </w:rPr>
        <w:t>Chief General Manager/</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E1481F" w:rsidRPr="00091157">
        <w:rPr>
          <w:b/>
        </w:rPr>
        <w:t>TS</w:t>
      </w:r>
      <w:r w:rsidR="00430B44" w:rsidRPr="00091157">
        <w:rPr>
          <w:b/>
        </w:rPr>
        <w:t>S</w:t>
      </w:r>
      <w:r w:rsidRPr="00091157">
        <w:rPr>
          <w:b/>
        </w:rPr>
        <w:t>PDCL,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 xml:space="preserve">SECTION – </w:t>
      </w:r>
      <w:proofErr w:type="gramStart"/>
      <w:r w:rsidR="00A362FD" w:rsidRPr="00091157">
        <w:rPr>
          <w:b/>
          <w:sz w:val="28"/>
        </w:rPr>
        <w:t>7</w:t>
      </w:r>
      <w:r w:rsidRPr="00091157">
        <w:rPr>
          <w:b/>
          <w:sz w:val="28"/>
        </w:rPr>
        <w:t xml:space="preserve"> :</w:t>
      </w:r>
      <w:proofErr w:type="gramEnd"/>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proofErr w:type="gramStart"/>
      <w:r w:rsidR="00D96EA5" w:rsidRPr="00091157">
        <w:rPr>
          <w:b/>
          <w:sz w:val="28"/>
        </w:rPr>
        <w:t>8</w:t>
      </w:r>
      <w:r w:rsidR="00A362FD" w:rsidRPr="00091157">
        <w:rPr>
          <w:b/>
          <w:sz w:val="28"/>
        </w:rPr>
        <w:t xml:space="preserve"> :</w:t>
      </w:r>
      <w:r w:rsidR="001C0523" w:rsidRPr="00091157">
        <w:rPr>
          <w:b/>
          <w:sz w:val="28"/>
          <w:szCs w:val="28"/>
        </w:rPr>
        <w:t>SAFETY</w:t>
      </w:r>
      <w:proofErr w:type="gramEnd"/>
      <w:r w:rsidR="001C0523" w:rsidRPr="00091157">
        <w:rPr>
          <w:b/>
          <w:sz w:val="28"/>
          <w:szCs w:val="28"/>
        </w:rPr>
        <w:t xml:space="preserve">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 xml:space="preserve">SECTION – </w:t>
      </w:r>
      <w:proofErr w:type="gramStart"/>
      <w:r w:rsidRPr="00091157">
        <w:rPr>
          <w:b/>
          <w:sz w:val="28"/>
        </w:rPr>
        <w:t>9 :</w:t>
      </w:r>
      <w:proofErr w:type="gramEnd"/>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54580D" w:rsidRPr="00091157">
          <w:rPr>
            <w:rStyle w:val="Hyperlink"/>
            <w:b/>
            <w:bCs/>
          </w:rPr>
          <w:t>www.tssouthernpower.com</w:t>
        </w:r>
      </w:hyperlink>
      <w:r w:rsidR="0054580D" w:rsidRPr="00091157">
        <w:rPr>
          <w:b/>
          <w:bCs/>
        </w:rPr>
        <w:t>&amp;</w:t>
      </w:r>
      <w:hyperlink r:id="rId13" w:history="1">
        <w:r w:rsidR="0054580D" w:rsidRPr="00091157">
          <w:rPr>
            <w:rStyle w:val="Hyperlink"/>
            <w:b/>
            <w:sz w:val="22"/>
            <w:szCs w:val="22"/>
          </w:rPr>
          <w:t>https://tender.telangana.gov.in</w:t>
        </w:r>
      </w:hyperlink>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Pr="00091157">
        <w:rPr>
          <w:b/>
          <w:bCs/>
          <w:sz w:val="28"/>
        </w:rPr>
        <w:t>Chief General Manager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E1481F" w:rsidRPr="00091157">
        <w:rPr>
          <w:sz w:val="28"/>
        </w:rPr>
        <w:t>TS</w:t>
      </w:r>
      <w:r w:rsidR="00430B44" w:rsidRPr="00091157">
        <w:rPr>
          <w:sz w:val="28"/>
        </w:rPr>
        <w:t>S</w:t>
      </w:r>
      <w:r w:rsidRPr="00091157">
        <w:rPr>
          <w:sz w:val="28"/>
        </w:rPr>
        <w:t>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997671" w:rsidRPr="00091157" w:rsidRDefault="00997671" w:rsidP="00A362FD">
      <w:pPr>
        <w:jc w:val="center"/>
        <w:rPr>
          <w:b/>
          <w:sz w:val="40"/>
        </w:rPr>
      </w:pPr>
    </w:p>
    <w:p w:rsidR="00B777DD" w:rsidRPr="00091157" w:rsidRDefault="00B777DD" w:rsidP="00A362FD">
      <w:pPr>
        <w:jc w:val="center"/>
        <w:rPr>
          <w:b/>
          <w:sz w:val="40"/>
        </w:rPr>
      </w:pPr>
    </w:p>
    <w:p w:rsidR="00997671" w:rsidRPr="00091157" w:rsidRDefault="00997671" w:rsidP="00A362FD">
      <w:pPr>
        <w:jc w:val="center"/>
        <w:rPr>
          <w:b/>
          <w:sz w:val="40"/>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C67FA0"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D50B8A">
        <w:rPr>
          <w:rFonts w:ascii="Times New Roman" w:hAnsi="Times New Roman" w:cs="Times New Roman"/>
          <w:b w:val="0"/>
          <w:color w:val="FF0000"/>
          <w:spacing w:val="-3"/>
        </w:rPr>
        <w:t>e</w:t>
      </w:r>
      <w:r w:rsidR="00B777DD" w:rsidRPr="00091157">
        <w:rPr>
          <w:rFonts w:ascii="Times New Roman" w:hAnsi="Times New Roman" w:cs="Times New Roman"/>
          <w:b w:val="0"/>
          <w:color w:val="FF0000"/>
          <w:spacing w:val="-3"/>
        </w:rPr>
        <w:t>rection of 33/11KV Indoor SS with the Construction along with necessary lines and equipments &amp; Control room and other Civil</w:t>
      </w:r>
      <w:r w:rsidR="00D50B8A">
        <w:rPr>
          <w:rFonts w:ascii="Times New Roman" w:hAnsi="Times New Roman" w:cs="Times New Roman"/>
          <w:b w:val="0"/>
          <w:color w:val="FF0000"/>
          <w:spacing w:val="-3"/>
        </w:rPr>
        <w:t xml:space="preserve"> works VB city, Sy.No.70 &amp; 71, T</w:t>
      </w:r>
      <w:r w:rsidR="00B777DD" w:rsidRPr="00091157">
        <w:rPr>
          <w:rFonts w:ascii="Times New Roman" w:hAnsi="Times New Roman" w:cs="Times New Roman"/>
          <w:b w:val="0"/>
          <w:color w:val="FF0000"/>
          <w:spacing w:val="-3"/>
        </w:rPr>
        <w:t xml:space="preserve">urkapally village, Alwal Mandal  in </w:t>
      </w:r>
      <w:r w:rsidR="00D50B8A">
        <w:rPr>
          <w:rFonts w:ascii="Times New Roman" w:hAnsi="Times New Roman" w:cs="Times New Roman"/>
          <w:b w:val="0"/>
          <w:color w:val="FF0000"/>
          <w:spacing w:val="-3"/>
        </w:rPr>
        <w:t>S</w:t>
      </w:r>
      <w:r w:rsidR="00B777DD" w:rsidRPr="00091157">
        <w:rPr>
          <w:rFonts w:ascii="Times New Roman" w:hAnsi="Times New Roman" w:cs="Times New Roman"/>
          <w:b w:val="0"/>
          <w:color w:val="FF0000"/>
          <w:spacing w:val="-3"/>
        </w:rPr>
        <w:t>ecunderabad Cantonment Division of Secunderabad circle in MP-I division of Master Plan Hyd Circle of Master Plan Zone</w:t>
      </w:r>
    </w:p>
    <w:p w:rsidR="0054580D" w:rsidRPr="00091157" w:rsidRDefault="0054580D" w:rsidP="002105BB">
      <w:pPr>
        <w:rPr>
          <w:b/>
          <w:color w:val="FF0000"/>
          <w:sz w:val="32"/>
          <w:szCs w:val="32"/>
        </w:rPr>
      </w:pPr>
      <w:r w:rsidRPr="00091157">
        <w:rPr>
          <w:b/>
          <w:szCs w:val="28"/>
        </w:rPr>
        <w:t>BID No.</w:t>
      </w:r>
      <w:r w:rsidRPr="00091157">
        <w:rPr>
          <w:b/>
          <w:sz w:val="28"/>
          <w:szCs w:val="32"/>
        </w:rPr>
        <w:t xml:space="preserve">Chief General Manager/Master Plan /GH/TSSPDCL:  </w:t>
      </w:r>
      <w:r w:rsidR="00F4382E" w:rsidRPr="00091157">
        <w:rPr>
          <w:b/>
          <w:color w:val="0070C0"/>
          <w:sz w:val="28"/>
          <w:szCs w:val="32"/>
        </w:rPr>
        <w:t>03/2023-24</w:t>
      </w:r>
      <w:r w:rsidR="001B76AC" w:rsidRPr="00091157">
        <w:rPr>
          <w:b/>
          <w:color w:val="0070C0"/>
          <w:sz w:val="28"/>
          <w:szCs w:val="32"/>
        </w:rPr>
        <w:t>.</w:t>
      </w:r>
    </w:p>
    <w:p w:rsidR="002F66DF"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E1481F" w:rsidRPr="00091157">
        <w:rPr>
          <w:rFonts w:ascii="Times New Roman" w:hAnsi="Times New Roman" w:cs="Times New Roman"/>
        </w:rPr>
        <w:t>TS</w:t>
      </w:r>
      <w:r w:rsidR="00430B44" w:rsidRPr="00091157">
        <w:rPr>
          <w:rFonts w:ascii="Times New Roman" w:hAnsi="Times New Roman" w:cs="Times New Roman"/>
        </w:rPr>
        <w:t>S</w:t>
      </w:r>
      <w:r w:rsidRPr="00091157">
        <w:rPr>
          <w:rFonts w:ascii="Times New Roman" w:hAnsi="Times New Roman" w:cs="Times New Roman"/>
        </w:rPr>
        <w:t xml:space="preserve">PDCL) is looking forward for </w:t>
      </w:r>
      <w:r w:rsidR="00D50B8A">
        <w:rPr>
          <w:rFonts w:ascii="Times New Roman" w:hAnsi="Times New Roman" w:cs="Times New Roman"/>
          <w:b w:val="0"/>
          <w:color w:val="FF0000"/>
          <w:spacing w:val="-3"/>
        </w:rPr>
        <w:t>e</w:t>
      </w:r>
      <w:r w:rsidR="00B777DD" w:rsidRPr="00091157">
        <w:rPr>
          <w:rFonts w:ascii="Times New Roman" w:hAnsi="Times New Roman" w:cs="Times New Roman"/>
          <w:b w:val="0"/>
          <w:color w:val="FF0000"/>
          <w:spacing w:val="-3"/>
        </w:rPr>
        <w:t>rection of 33/11KV Indoor SS with the Construction along with necessary lines and equipments &amp; Control room and other Civil</w:t>
      </w:r>
      <w:r w:rsidR="00D50B8A">
        <w:rPr>
          <w:rFonts w:ascii="Times New Roman" w:hAnsi="Times New Roman" w:cs="Times New Roman"/>
          <w:b w:val="0"/>
          <w:color w:val="FF0000"/>
          <w:spacing w:val="-3"/>
        </w:rPr>
        <w:t xml:space="preserve"> works VB city, Sy.No.70 &amp; 71, T</w:t>
      </w:r>
      <w:r w:rsidR="00B777DD" w:rsidRPr="00091157">
        <w:rPr>
          <w:rFonts w:ascii="Times New Roman" w:hAnsi="Times New Roman" w:cs="Times New Roman"/>
          <w:b w:val="0"/>
          <w:color w:val="FF0000"/>
          <w:spacing w:val="-3"/>
        </w:rPr>
        <w:t xml:space="preserve">urkapally village, Alwal </w:t>
      </w:r>
      <w:proofErr w:type="gramStart"/>
      <w:r w:rsidR="00B777DD" w:rsidRPr="00091157">
        <w:rPr>
          <w:rFonts w:ascii="Times New Roman" w:hAnsi="Times New Roman" w:cs="Times New Roman"/>
          <w:b w:val="0"/>
          <w:color w:val="FF0000"/>
          <w:spacing w:val="-3"/>
        </w:rPr>
        <w:t>Mandal  in</w:t>
      </w:r>
      <w:proofErr w:type="gramEnd"/>
      <w:r w:rsidR="00B777DD" w:rsidRPr="00091157">
        <w:rPr>
          <w:rFonts w:ascii="Times New Roman" w:hAnsi="Times New Roman" w:cs="Times New Roman"/>
          <w:b w:val="0"/>
          <w:color w:val="FF0000"/>
          <w:spacing w:val="-3"/>
        </w:rPr>
        <w:t xml:space="preserve"> </w:t>
      </w:r>
      <w:r w:rsidR="00D50B8A">
        <w:rPr>
          <w:rFonts w:ascii="Times New Roman" w:hAnsi="Times New Roman" w:cs="Times New Roman"/>
          <w:b w:val="0"/>
          <w:color w:val="FF0000"/>
          <w:spacing w:val="-3"/>
        </w:rPr>
        <w:t>S</w:t>
      </w:r>
      <w:r w:rsidR="00B777DD" w:rsidRPr="00091157">
        <w:rPr>
          <w:rFonts w:ascii="Times New Roman" w:hAnsi="Times New Roman" w:cs="Times New Roman"/>
          <w:b w:val="0"/>
          <w:color w:val="FF0000"/>
          <w:spacing w:val="-3"/>
        </w:rPr>
        <w:t>ecunderabad Cantonment Division of Secunderabad circle in MP-I division of Master Plan Hyd Circle of Master Plan Zone</w:t>
      </w:r>
    </w:p>
    <w:p w:rsidR="00A362FD" w:rsidRPr="00091157" w:rsidRDefault="00A362FD" w:rsidP="0054580D">
      <w:pPr>
        <w:pStyle w:val="xl52"/>
        <w:spacing w:before="0" w:beforeAutospacing="0" w:after="0" w:afterAutospacing="0"/>
        <w:jc w:val="both"/>
        <w:textAlignment w:val="auto"/>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E1481F" w:rsidRPr="00091157">
        <w:rPr>
          <w:rFonts w:ascii="Times New Roman" w:hAnsi="Times New Roman" w:cs="Times New Roman"/>
          <w:b w:val="0"/>
        </w:rPr>
        <w:t>TS</w:t>
      </w:r>
      <w:r w:rsidR="00D72080" w:rsidRPr="00091157">
        <w:rPr>
          <w:rFonts w:ascii="Times New Roman" w:hAnsi="Times New Roman" w:cs="Times New Roman"/>
          <w:b w:val="0"/>
        </w:rPr>
        <w:t xml:space="preserve">SPDCL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580"/>
        <w:gridCol w:w="1440"/>
        <w:gridCol w:w="1440"/>
      </w:tblGrid>
      <w:tr w:rsidR="00A362FD" w:rsidRPr="00091157">
        <w:tc>
          <w:tcPr>
            <w:tcW w:w="9108" w:type="dxa"/>
            <w:gridSpan w:val="4"/>
          </w:tcPr>
          <w:p w:rsidR="00A362FD" w:rsidRPr="00091157" w:rsidRDefault="0054580D" w:rsidP="00166879">
            <w:pPr>
              <w:rPr>
                <w:b/>
                <w:color w:val="FF0000"/>
                <w:szCs w:val="32"/>
              </w:rPr>
            </w:pPr>
            <w:r w:rsidRPr="00091157">
              <w:rPr>
                <w:b/>
                <w:szCs w:val="28"/>
              </w:rPr>
              <w:t>BID No.</w:t>
            </w:r>
            <w:r w:rsidRPr="00091157">
              <w:rPr>
                <w:b/>
                <w:szCs w:val="32"/>
              </w:rPr>
              <w:t xml:space="preserve">Chief General Manager/Master Plan /GH/TSSPDCL:  </w:t>
            </w:r>
            <w:r w:rsidR="00F4382E" w:rsidRPr="00091157">
              <w:rPr>
                <w:b/>
                <w:color w:val="0070C0"/>
                <w:szCs w:val="32"/>
              </w:rPr>
              <w:t>03/2023-24</w:t>
            </w:r>
            <w:r w:rsidR="001B76AC" w:rsidRPr="00091157">
              <w:rPr>
                <w:b/>
                <w:color w:val="0070C0"/>
                <w:szCs w:val="32"/>
              </w:rPr>
              <w:t>.</w:t>
            </w:r>
          </w:p>
        </w:tc>
      </w:tr>
      <w:tr w:rsidR="00A362FD" w:rsidRPr="00091157" w:rsidTr="002105BB">
        <w:trPr>
          <w:trHeight w:val="413"/>
        </w:trPr>
        <w:tc>
          <w:tcPr>
            <w:tcW w:w="648" w:type="dxa"/>
          </w:tcPr>
          <w:p w:rsidR="00A362FD" w:rsidRPr="00091157" w:rsidRDefault="00A362FD" w:rsidP="0090741C">
            <w:pPr>
              <w:spacing w:line="360" w:lineRule="auto"/>
              <w:jc w:val="center"/>
              <w:rPr>
                <w:b/>
              </w:rPr>
            </w:pPr>
            <w:r w:rsidRPr="00091157">
              <w:rPr>
                <w:b/>
              </w:rPr>
              <w:t>Sl.</w:t>
            </w:r>
          </w:p>
          <w:p w:rsidR="00A362FD" w:rsidRPr="00091157" w:rsidRDefault="00A362FD" w:rsidP="0090741C">
            <w:pPr>
              <w:spacing w:line="360" w:lineRule="auto"/>
              <w:jc w:val="center"/>
              <w:rPr>
                <w:b/>
              </w:rPr>
            </w:pPr>
            <w:r w:rsidRPr="00091157">
              <w:rPr>
                <w:b/>
              </w:rPr>
              <w:t>No.</w:t>
            </w:r>
          </w:p>
        </w:tc>
        <w:tc>
          <w:tcPr>
            <w:tcW w:w="5580"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tc>
          <w:tcPr>
            <w:tcW w:w="648" w:type="dxa"/>
          </w:tcPr>
          <w:p w:rsidR="00A362FD" w:rsidRPr="00091157" w:rsidRDefault="00A362FD" w:rsidP="0090741C">
            <w:pPr>
              <w:spacing w:line="360" w:lineRule="auto"/>
            </w:pPr>
          </w:p>
        </w:tc>
        <w:tc>
          <w:tcPr>
            <w:tcW w:w="5580" w:type="dxa"/>
          </w:tcPr>
          <w:p w:rsidR="00A362FD" w:rsidRPr="00091157" w:rsidRDefault="00B777DD" w:rsidP="00374490">
            <w:pPr>
              <w:pStyle w:val="xl52"/>
              <w:jc w:val="both"/>
              <w:rPr>
                <w:rFonts w:ascii="Times New Roman" w:hAnsi="Times New Roman" w:cs="Times New Roman"/>
                <w:b w:val="0"/>
                <w:color w:val="FF0000"/>
                <w:spacing w:val="-3"/>
                <w:sz w:val="22"/>
                <w:szCs w:val="22"/>
              </w:rPr>
            </w:pPr>
            <w:r w:rsidRPr="00091157">
              <w:rPr>
                <w:rFonts w:ascii="Times New Roman" w:hAnsi="Times New Roman" w:cs="Times New Roman"/>
                <w:b w:val="0"/>
                <w:color w:val="FF0000"/>
                <w:spacing w:val="-3"/>
                <w:sz w:val="22"/>
                <w:szCs w:val="22"/>
              </w:rPr>
              <w:t>Erection of 33/11KV Indoor SS with the Construction along with necessary lines and equipments &amp; Control room and other Civil</w:t>
            </w:r>
            <w:r w:rsidR="00D50B8A">
              <w:rPr>
                <w:rFonts w:ascii="Times New Roman" w:hAnsi="Times New Roman" w:cs="Times New Roman"/>
                <w:b w:val="0"/>
                <w:color w:val="FF0000"/>
                <w:spacing w:val="-3"/>
                <w:sz w:val="22"/>
                <w:szCs w:val="22"/>
              </w:rPr>
              <w:t xml:space="preserve"> works VB city, Sy.No.70 &amp; 71, T</w:t>
            </w:r>
            <w:r w:rsidRPr="00091157">
              <w:rPr>
                <w:rFonts w:ascii="Times New Roman" w:hAnsi="Times New Roman" w:cs="Times New Roman"/>
                <w:b w:val="0"/>
                <w:color w:val="FF0000"/>
                <w:spacing w:val="-3"/>
                <w:sz w:val="22"/>
                <w:szCs w:val="22"/>
              </w:rPr>
              <w:t>urkapally village, Alwal</w:t>
            </w:r>
            <w:r w:rsidR="00D50B8A">
              <w:rPr>
                <w:rFonts w:ascii="Times New Roman" w:hAnsi="Times New Roman" w:cs="Times New Roman"/>
                <w:b w:val="0"/>
                <w:color w:val="FF0000"/>
                <w:spacing w:val="-3"/>
                <w:sz w:val="22"/>
                <w:szCs w:val="22"/>
              </w:rPr>
              <w:t xml:space="preserve"> Mandal  in S</w:t>
            </w:r>
            <w:r w:rsidRPr="00091157">
              <w:rPr>
                <w:rFonts w:ascii="Times New Roman" w:hAnsi="Times New Roman" w:cs="Times New Roman"/>
                <w:b w:val="0"/>
                <w:color w:val="FF0000"/>
                <w:spacing w:val="-3"/>
                <w:sz w:val="22"/>
                <w:szCs w:val="22"/>
              </w:rPr>
              <w:t>ecunderabad Cantonment Division of Secunderabad circle in MP-I division of Master Plan Hyd Circle of Master Plan Zone.</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trPr>
          <w:trHeight w:val="467"/>
        </w:trPr>
        <w:tc>
          <w:tcPr>
            <w:tcW w:w="648" w:type="dxa"/>
          </w:tcPr>
          <w:p w:rsidR="00376306" w:rsidRPr="00091157" w:rsidRDefault="00376306" w:rsidP="0090741C">
            <w:pPr>
              <w:spacing w:line="360" w:lineRule="auto"/>
              <w:jc w:val="center"/>
            </w:pPr>
            <w:r w:rsidRPr="00091157">
              <w:t>1.</w:t>
            </w:r>
          </w:p>
        </w:tc>
        <w:tc>
          <w:tcPr>
            <w:tcW w:w="5580"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F4382E" w:rsidP="00374490">
            <w:pPr>
              <w:spacing w:line="360" w:lineRule="auto"/>
              <w:rPr>
                <w:b/>
                <w:color w:val="FF0000"/>
              </w:rPr>
            </w:pPr>
            <w:r w:rsidRPr="00091157">
              <w:rPr>
                <w:b/>
                <w:color w:val="FF0000"/>
              </w:rPr>
              <w:t>11.09.2023</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tc>
          <w:tcPr>
            <w:tcW w:w="648" w:type="dxa"/>
          </w:tcPr>
          <w:p w:rsidR="00376306" w:rsidRPr="00091157" w:rsidRDefault="00376306" w:rsidP="0090741C">
            <w:pPr>
              <w:spacing w:line="360" w:lineRule="auto"/>
              <w:jc w:val="center"/>
            </w:pPr>
            <w:r w:rsidRPr="00091157">
              <w:t>2.</w:t>
            </w:r>
          </w:p>
        </w:tc>
        <w:tc>
          <w:tcPr>
            <w:tcW w:w="5580" w:type="dxa"/>
          </w:tcPr>
          <w:p w:rsidR="00376306" w:rsidRPr="00091157" w:rsidRDefault="00376306" w:rsidP="0090741C">
            <w:pPr>
              <w:spacing w:line="360" w:lineRule="auto"/>
            </w:pPr>
            <w:r w:rsidRPr="00091157">
              <w:t xml:space="preserve">Schedule end date &amp; time for downloading Bid document on e-procurement web site  </w:t>
            </w:r>
          </w:p>
        </w:tc>
        <w:tc>
          <w:tcPr>
            <w:tcW w:w="1440" w:type="dxa"/>
          </w:tcPr>
          <w:p w:rsidR="00376306" w:rsidRPr="00091157" w:rsidRDefault="00F4382E" w:rsidP="00374490">
            <w:pPr>
              <w:rPr>
                <w:b/>
                <w:color w:val="FF0000"/>
              </w:rPr>
            </w:pPr>
            <w:r w:rsidRPr="00091157">
              <w:rPr>
                <w:b/>
                <w:color w:val="FF0000"/>
              </w:rPr>
              <w:t>25.09.2023</w:t>
            </w:r>
          </w:p>
        </w:tc>
        <w:tc>
          <w:tcPr>
            <w:tcW w:w="1440" w:type="dxa"/>
          </w:tcPr>
          <w:p w:rsidR="00376306" w:rsidRPr="00091157" w:rsidRDefault="00376306" w:rsidP="00111F44">
            <w:pPr>
              <w:spacing w:line="360" w:lineRule="auto"/>
              <w:jc w:val="center"/>
              <w:rPr>
                <w:b/>
                <w:color w:val="FF0000"/>
              </w:rPr>
            </w:pPr>
            <w:r w:rsidRPr="00091157">
              <w:rPr>
                <w:b/>
                <w:color w:val="FF0000"/>
              </w:rPr>
              <w:t>12.00Hrs</w:t>
            </w:r>
          </w:p>
        </w:tc>
      </w:tr>
      <w:tr w:rsidR="00376306" w:rsidRPr="00091157">
        <w:tc>
          <w:tcPr>
            <w:tcW w:w="648" w:type="dxa"/>
          </w:tcPr>
          <w:p w:rsidR="00376306" w:rsidRPr="00091157" w:rsidRDefault="00376306" w:rsidP="0090741C">
            <w:pPr>
              <w:spacing w:line="360" w:lineRule="auto"/>
              <w:jc w:val="center"/>
            </w:pPr>
            <w:r w:rsidRPr="00091157">
              <w:t>3.</w:t>
            </w:r>
          </w:p>
        </w:tc>
        <w:tc>
          <w:tcPr>
            <w:tcW w:w="5580"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F4382E" w:rsidP="00374490">
            <w:pPr>
              <w:rPr>
                <w:b/>
                <w:color w:val="FF0000"/>
              </w:rPr>
            </w:pPr>
            <w:r w:rsidRPr="00091157">
              <w:rPr>
                <w:b/>
                <w:color w:val="FF0000"/>
              </w:rPr>
              <w:t>25.09.2023</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tc>
          <w:tcPr>
            <w:tcW w:w="648" w:type="dxa"/>
          </w:tcPr>
          <w:p w:rsidR="00376306" w:rsidRPr="00091157" w:rsidRDefault="00376306" w:rsidP="0090741C">
            <w:pPr>
              <w:spacing w:line="360" w:lineRule="auto"/>
              <w:jc w:val="center"/>
            </w:pPr>
            <w:r w:rsidRPr="00091157">
              <w:t>4.</w:t>
            </w:r>
          </w:p>
        </w:tc>
        <w:tc>
          <w:tcPr>
            <w:tcW w:w="5580" w:type="dxa"/>
          </w:tcPr>
          <w:p w:rsidR="00376306" w:rsidRPr="00091157" w:rsidRDefault="00376306" w:rsidP="00B445E9">
            <w:pPr>
              <w:spacing w:line="360" w:lineRule="auto"/>
            </w:pPr>
            <w:r w:rsidRPr="00091157">
              <w:t>Last date &amp; time for submission of hard copies along with Bid security</w:t>
            </w:r>
          </w:p>
        </w:tc>
        <w:tc>
          <w:tcPr>
            <w:tcW w:w="1440" w:type="dxa"/>
          </w:tcPr>
          <w:p w:rsidR="00376306" w:rsidRPr="00091157" w:rsidRDefault="00F4382E" w:rsidP="00374490">
            <w:pPr>
              <w:rPr>
                <w:b/>
                <w:color w:val="FF0000"/>
              </w:rPr>
            </w:pPr>
            <w:r w:rsidRPr="00091157">
              <w:rPr>
                <w:b/>
                <w:color w:val="FF0000"/>
              </w:rPr>
              <w:t>26.09.2023</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tc>
          <w:tcPr>
            <w:tcW w:w="648" w:type="dxa"/>
          </w:tcPr>
          <w:p w:rsidR="00376306" w:rsidRPr="00091157" w:rsidRDefault="00376306" w:rsidP="0090741C">
            <w:pPr>
              <w:spacing w:line="360" w:lineRule="auto"/>
              <w:jc w:val="center"/>
            </w:pPr>
            <w:r w:rsidRPr="00091157">
              <w:t>5.</w:t>
            </w:r>
          </w:p>
        </w:tc>
        <w:tc>
          <w:tcPr>
            <w:tcW w:w="5580"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F4382E" w:rsidP="00374490">
            <w:pPr>
              <w:rPr>
                <w:b/>
                <w:color w:val="FF0000"/>
              </w:rPr>
            </w:pPr>
            <w:r w:rsidRPr="00091157">
              <w:rPr>
                <w:b/>
                <w:color w:val="FF0000"/>
              </w:rPr>
              <w:t>26.09.2023</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tc>
          <w:tcPr>
            <w:tcW w:w="648" w:type="dxa"/>
          </w:tcPr>
          <w:p w:rsidR="00376306" w:rsidRPr="00091157" w:rsidRDefault="00376306" w:rsidP="0090741C">
            <w:pPr>
              <w:spacing w:line="360" w:lineRule="auto"/>
              <w:jc w:val="center"/>
            </w:pPr>
            <w:r w:rsidRPr="00091157">
              <w:t>6.</w:t>
            </w:r>
          </w:p>
        </w:tc>
        <w:tc>
          <w:tcPr>
            <w:tcW w:w="5580"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F4382E" w:rsidP="00374490">
            <w:pPr>
              <w:rPr>
                <w:b/>
                <w:color w:val="FF0000"/>
              </w:rPr>
            </w:pPr>
            <w:r w:rsidRPr="00091157">
              <w:rPr>
                <w:b/>
                <w:color w:val="FF0000"/>
              </w:rPr>
              <w:t>27.09.2023</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A362FD" w:rsidRPr="00091157" w:rsidRDefault="00A362FD" w:rsidP="00A362FD">
      <w:pPr>
        <w:spacing w:line="360" w:lineRule="auto"/>
        <w:jc w:val="both"/>
        <w:rPr>
          <w:sz w:val="14"/>
        </w:rPr>
      </w:pPr>
      <w:r w:rsidRPr="00091157">
        <w:tab/>
      </w:r>
    </w:p>
    <w:p w:rsidR="00077134" w:rsidRPr="00091157" w:rsidRDefault="00077134" w:rsidP="002A1657">
      <w:pPr>
        <w:ind w:firstLine="720"/>
        <w:jc w:val="both"/>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w:t>
      </w:r>
      <w:proofErr w:type="gramStart"/>
      <w:r w:rsidRPr="00091157">
        <w:t>are</w:t>
      </w:r>
      <w:proofErr w:type="gramEnd"/>
      <w:r w:rsidRPr="00091157">
        <w:t xml:space="preserv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E1481F" w:rsidRPr="00091157">
        <w:rPr>
          <w:b/>
          <w:sz w:val="28"/>
          <w:szCs w:val="28"/>
        </w:rPr>
        <w:lastRenderedPageBreak/>
        <w:t>TS</w:t>
      </w:r>
      <w:r w:rsidR="00D72080" w:rsidRPr="00091157">
        <w:rPr>
          <w:b/>
          <w:sz w:val="28"/>
          <w:szCs w:val="28"/>
        </w:rPr>
        <w:t>S</w:t>
      </w:r>
      <w:r w:rsidRPr="00091157">
        <w:rPr>
          <w:b/>
          <w:sz w:val="28"/>
          <w:szCs w:val="28"/>
        </w:rPr>
        <w:t>PDCL</w:t>
      </w:r>
    </w:p>
    <w:p w:rsidR="0054580D" w:rsidRPr="00091157" w:rsidRDefault="0054580D" w:rsidP="0054580D">
      <w:pPr>
        <w:rPr>
          <w:b/>
          <w:color w:val="FF0000"/>
          <w:sz w:val="32"/>
          <w:szCs w:val="32"/>
        </w:rPr>
      </w:pPr>
      <w:r w:rsidRPr="00091157">
        <w:rPr>
          <w:b/>
          <w:szCs w:val="28"/>
        </w:rPr>
        <w:t>BID No.</w:t>
      </w:r>
      <w:r w:rsidRPr="00091157">
        <w:rPr>
          <w:b/>
          <w:sz w:val="28"/>
          <w:szCs w:val="32"/>
        </w:rPr>
        <w:t xml:space="preserve">Chief General Manager/Master Plan /GH/TSSPDCL:  </w:t>
      </w:r>
      <w:r w:rsidR="00F4382E" w:rsidRPr="00091157">
        <w:rPr>
          <w:b/>
          <w:sz w:val="28"/>
          <w:szCs w:val="32"/>
        </w:rPr>
        <w:t>03/2023-24</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E1481F" w:rsidP="0090741C">
            <w:pPr>
              <w:jc w:val="both"/>
              <w:rPr>
                <w:sz w:val="22"/>
                <w:szCs w:val="22"/>
              </w:rPr>
            </w:pPr>
            <w:r w:rsidRPr="00091157">
              <w:rPr>
                <w:sz w:val="22"/>
                <w:szCs w:val="22"/>
              </w:rPr>
              <w:t>TS</w:t>
            </w:r>
            <w:r w:rsidR="00D72080" w:rsidRPr="00091157">
              <w:rPr>
                <w:sz w:val="22"/>
                <w:szCs w:val="22"/>
              </w:rPr>
              <w:t>S</w:t>
            </w:r>
            <w:r w:rsidR="00A362FD" w:rsidRPr="00091157">
              <w:rPr>
                <w:sz w:val="22"/>
                <w:szCs w:val="22"/>
              </w:rPr>
              <w:t>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A362FD" w:rsidP="00D72080">
            <w:pPr>
              <w:rPr>
                <w:sz w:val="22"/>
                <w:szCs w:val="22"/>
              </w:rPr>
            </w:pPr>
            <w:r w:rsidRPr="00091157">
              <w:rPr>
                <w:sz w:val="22"/>
                <w:szCs w:val="22"/>
              </w:rPr>
              <w:t xml:space="preserve">Chief General Manager / </w:t>
            </w:r>
            <w:r w:rsidR="000D198F" w:rsidRPr="00091157">
              <w:rPr>
                <w:sz w:val="22"/>
                <w:szCs w:val="22"/>
              </w:rPr>
              <w:t>MasterPlan</w:t>
            </w:r>
            <w:r w:rsidRPr="00091157">
              <w:rPr>
                <w:sz w:val="22"/>
                <w:szCs w:val="22"/>
              </w:rPr>
              <w:t xml:space="preserve"> / </w:t>
            </w:r>
            <w:r w:rsidR="00E1481F" w:rsidRPr="00091157">
              <w:rPr>
                <w:sz w:val="22"/>
                <w:szCs w:val="22"/>
              </w:rPr>
              <w:t>TS</w:t>
            </w:r>
            <w:r w:rsidR="00D72080" w:rsidRPr="00091157">
              <w:rPr>
                <w:sz w:val="22"/>
                <w:szCs w:val="22"/>
              </w:rPr>
              <w:t>S</w:t>
            </w:r>
            <w:r w:rsidRPr="00091157">
              <w:rPr>
                <w:sz w:val="22"/>
                <w:szCs w:val="22"/>
              </w:rPr>
              <w:t>PDCL.</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 xml:space="preserve">BID No.Chief General Manager/Master Plan /GH/TSSPDCL:  </w:t>
            </w:r>
            <w:r w:rsidR="00F4382E" w:rsidRPr="00091157">
              <w:rPr>
                <w:b/>
              </w:rPr>
              <w:t>03/2023-24</w:t>
            </w:r>
            <w:r w:rsidR="001B76AC" w:rsidRPr="00091157">
              <w:rPr>
                <w:b/>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p>
        </w:tc>
        <w:tc>
          <w:tcPr>
            <w:tcW w:w="7447" w:type="dxa"/>
          </w:tcPr>
          <w:p w:rsidR="00A362FD" w:rsidRPr="00091157" w:rsidRDefault="00B777DD" w:rsidP="00374490">
            <w:pPr>
              <w:pStyle w:val="xl52"/>
              <w:jc w:val="both"/>
              <w:rPr>
                <w:rFonts w:ascii="Times New Roman" w:hAnsi="Times New Roman" w:cs="Times New Roman"/>
                <w:b w:val="0"/>
                <w:color w:val="FF0000"/>
                <w:spacing w:val="-3"/>
              </w:rPr>
            </w:pPr>
            <w:r w:rsidRPr="00091157">
              <w:rPr>
                <w:rFonts w:ascii="Times New Roman" w:hAnsi="Times New Roman" w:cs="Times New Roman"/>
                <w:b w:val="0"/>
                <w:color w:val="FF0000"/>
                <w:spacing w:val="-3"/>
              </w:rPr>
              <w:t>Erection of 33/11KV Indoor SS with the Construction along with necessary lines and equipments &amp; Control room and other Civil</w:t>
            </w:r>
            <w:r w:rsidR="00FC029F">
              <w:rPr>
                <w:rFonts w:ascii="Times New Roman" w:hAnsi="Times New Roman" w:cs="Times New Roman"/>
                <w:b w:val="0"/>
                <w:color w:val="FF0000"/>
                <w:spacing w:val="-3"/>
              </w:rPr>
              <w:t xml:space="preserve"> works VB city, Sy.No.70 &amp; 71, T</w:t>
            </w:r>
            <w:r w:rsidRPr="00091157">
              <w:rPr>
                <w:rFonts w:ascii="Times New Roman" w:hAnsi="Times New Roman" w:cs="Times New Roman"/>
                <w:b w:val="0"/>
                <w:color w:val="FF0000"/>
                <w:spacing w:val="-3"/>
              </w:rPr>
              <w:t>urkap</w:t>
            </w:r>
            <w:r w:rsidR="00FC029F">
              <w:rPr>
                <w:rFonts w:ascii="Times New Roman" w:hAnsi="Times New Roman" w:cs="Times New Roman"/>
                <w:b w:val="0"/>
                <w:color w:val="FF0000"/>
                <w:spacing w:val="-3"/>
              </w:rPr>
              <w:t>ally village, Alwal Mandal  in S</w:t>
            </w:r>
            <w:r w:rsidRPr="00091157">
              <w:rPr>
                <w:rFonts w:ascii="Times New Roman" w:hAnsi="Times New Roman" w:cs="Times New Roman"/>
                <w:b w:val="0"/>
                <w:color w:val="FF0000"/>
                <w:spacing w:val="-3"/>
              </w:rPr>
              <w:t>ecunderabad Cantonment Division of Secunderabad circle in MP-I division of Master Plan Hyd Circle of Master Plan Zone</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C093B">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6C1A88" w:rsidRPr="00091157">
              <w:rPr>
                <w:b/>
                <w:color w:val="FF0000"/>
                <w:sz w:val="22"/>
                <w:szCs w:val="22"/>
                <w:highlight w:val="yellow"/>
              </w:rPr>
              <w:t>Rs</w:t>
            </w:r>
            <w:r w:rsidR="00E50C10" w:rsidRPr="00091157">
              <w:rPr>
                <w:b/>
                <w:color w:val="FF0000"/>
                <w:sz w:val="22"/>
                <w:szCs w:val="22"/>
                <w:highlight w:val="yellow"/>
              </w:rPr>
              <w:t>.</w:t>
            </w:r>
            <w:r w:rsidR="00100817">
              <w:t xml:space="preserve"> </w:t>
            </w:r>
            <w:r w:rsidR="003C093B">
              <w:rPr>
                <w:b/>
              </w:rPr>
              <w:t>4,93,007</w:t>
            </w:r>
            <w:r w:rsidR="006C1A88" w:rsidRPr="00FF43BA">
              <w:rPr>
                <w:color w:val="FF0000"/>
                <w:sz w:val="22"/>
                <w:szCs w:val="22"/>
              </w:rPr>
              <w:t xml:space="preserve">/- </w:t>
            </w:r>
            <w:r w:rsidRPr="00FF43BA">
              <w:rPr>
                <w:b/>
                <w:color w:val="FF0000"/>
              </w:rPr>
              <w:t>(</w:t>
            </w:r>
            <w:r w:rsidR="005F67D2" w:rsidRPr="00FF43BA">
              <w:rPr>
                <w:rFonts w:cs="Gautami"/>
                <w:color w:val="FF0000"/>
                <w:sz w:val="22"/>
                <w:szCs w:val="22"/>
              </w:rPr>
              <w:t>2% of the Bid value</w:t>
            </w:r>
            <w:r w:rsidR="00B930C2" w:rsidRPr="00FF43BA">
              <w:rPr>
                <w:rFonts w:cs="Gautami"/>
                <w:color w:val="FF0000"/>
                <w:sz w:val="22"/>
                <w:szCs w:val="22"/>
              </w:rPr>
              <w:t xml:space="preserve"> (</w:t>
            </w:r>
            <w:r w:rsidR="005F67D2" w:rsidRPr="00FF43BA">
              <w:rPr>
                <w:rFonts w:cs="Gautami"/>
                <w:color w:val="FF0000"/>
                <w:sz w:val="22"/>
                <w:szCs w:val="22"/>
              </w:rPr>
              <w:t xml:space="preserve"> incl. of 18% GST</w:t>
            </w:r>
            <w:r w:rsidR="00B930C2" w:rsidRPr="00FF43BA">
              <w:rPr>
                <w:rFonts w:cs="Gautami"/>
                <w:color w:val="FF0000"/>
                <w:sz w:val="22"/>
                <w:szCs w:val="22"/>
              </w:rPr>
              <w:t>)</w:t>
            </w:r>
            <w:r w:rsidR="005F67D2" w:rsidRPr="00FF43BA">
              <w:rPr>
                <w:rFonts w:cs="Gautami"/>
                <w:color w:val="FF0000"/>
                <w:sz w:val="22"/>
                <w:szCs w:val="22"/>
              </w:rPr>
              <w:t xml:space="preserve"> for BGs or</w:t>
            </w:r>
            <w:r w:rsidR="0097306A" w:rsidRPr="00FF43BA">
              <w:rPr>
                <w:rFonts w:cs="Gautami"/>
                <w:color w:val="FF0000"/>
                <w:sz w:val="22"/>
                <w:szCs w:val="22"/>
              </w:rPr>
              <w:t xml:space="preserve"> </w:t>
            </w:r>
            <w:r w:rsidR="005F67D2" w:rsidRPr="00FF43BA">
              <w:rPr>
                <w:rFonts w:cs="Gautami"/>
                <w:color w:val="FF0000"/>
                <w:sz w:val="22"/>
                <w:szCs w:val="22"/>
              </w:rPr>
              <w:t>DD or online Payment)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Valid Bid security @ 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w:t>
            </w:r>
            <w:proofErr w:type="gramStart"/>
            <w:r w:rsidRPr="00091157">
              <w:rPr>
                <w:sz w:val="22"/>
                <w:szCs w:val="22"/>
              </w:rPr>
              <w:t>,000</w:t>
            </w:r>
            <w:proofErr w:type="gramEnd"/>
            <w:r w:rsidRPr="00091157">
              <w:rPr>
                <w:sz w:val="22"/>
                <w:szCs w:val="22"/>
              </w:rPr>
              <w:t>/-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F4382E" w:rsidP="00B96D7A">
            <w:pPr>
              <w:jc w:val="both"/>
              <w:rPr>
                <w:b/>
                <w:sz w:val="22"/>
                <w:szCs w:val="22"/>
              </w:rPr>
            </w:pPr>
            <w:r w:rsidRPr="00091157">
              <w:rPr>
                <w:b/>
                <w:color w:val="FF0000"/>
              </w:rPr>
              <w:t>25.09.2023</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F4382E" w:rsidP="00374490">
            <w:pPr>
              <w:jc w:val="both"/>
              <w:rPr>
                <w:b/>
                <w:color w:val="FF0000"/>
                <w:sz w:val="22"/>
                <w:szCs w:val="22"/>
              </w:rPr>
            </w:pPr>
            <w:r w:rsidRPr="00091157">
              <w:rPr>
                <w:b/>
                <w:color w:val="FF0000"/>
              </w:rPr>
              <w:t xml:space="preserve">26.09.2023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091157" w:rsidRDefault="00AD735A" w:rsidP="00B96D7A">
            <w:pPr>
              <w:rPr>
                <w:sz w:val="22"/>
                <w:szCs w:val="22"/>
              </w:rPr>
            </w:pPr>
            <w:r w:rsidRPr="00091157">
              <w:rPr>
                <w:sz w:val="22"/>
                <w:szCs w:val="22"/>
              </w:rPr>
              <w:t>On line</w:t>
            </w:r>
          </w:p>
        </w:tc>
      </w:tr>
      <w:tr w:rsidR="00AD735A" w:rsidRPr="00091157"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F4382E" w:rsidP="00F4382E">
            <w:pPr>
              <w:rPr>
                <w:b/>
                <w:color w:val="FF0000"/>
                <w:sz w:val="22"/>
                <w:szCs w:val="22"/>
              </w:rPr>
            </w:pPr>
            <w:r w:rsidRPr="00091157">
              <w:rPr>
                <w:b/>
                <w:color w:val="FF0000"/>
              </w:rPr>
              <w:t xml:space="preserve">26.09.2023 </w:t>
            </w:r>
            <w:r w:rsidR="00AD735A" w:rsidRPr="00091157">
              <w:rPr>
                <w:b/>
                <w:color w:val="FF0000"/>
                <w:sz w:val="22"/>
                <w:szCs w:val="22"/>
              </w:rPr>
              <w:t xml:space="preserve">at </w:t>
            </w:r>
            <w:r w:rsidR="00AD735A" w:rsidRPr="00091157">
              <w:rPr>
                <w:b/>
                <w:color w:val="FF0000"/>
              </w:rPr>
              <w:t>1</w:t>
            </w:r>
            <w:r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F4382E" w:rsidP="00374490">
            <w:pPr>
              <w:rPr>
                <w:color w:val="FF0000"/>
                <w:sz w:val="22"/>
                <w:szCs w:val="22"/>
              </w:rPr>
            </w:pPr>
            <w:r w:rsidRPr="00091157">
              <w:rPr>
                <w:b/>
                <w:color w:val="FF0000"/>
              </w:rPr>
              <w:t xml:space="preserve">27.09.2023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w:t>
            </w:r>
            <w:proofErr w:type="gramStart"/>
            <w:r w:rsidRPr="00091157">
              <w:t>of  the</w:t>
            </w:r>
            <w:proofErr w:type="gramEnd"/>
            <w:r w:rsidRPr="00091157">
              <w:t xml:space="preserve"> </w:t>
            </w:r>
            <w:r w:rsidR="00C346D4" w:rsidRPr="00091157">
              <w:t xml:space="preserve">Chief General Manager / Master Plan / </w:t>
            </w:r>
            <w:r w:rsidR="00E1481F" w:rsidRPr="00091157">
              <w:t>TS</w:t>
            </w:r>
            <w:r w:rsidR="00C346D4" w:rsidRPr="00091157">
              <w:t>SPDCL/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346D4" w:rsidP="00D72080">
            <w:pPr>
              <w:rPr>
                <w:sz w:val="22"/>
                <w:szCs w:val="22"/>
              </w:rPr>
            </w:pPr>
            <w:r w:rsidRPr="00091157">
              <w:t xml:space="preserve">Chief General Manager / Master Plan / </w:t>
            </w:r>
            <w:r w:rsidR="00E1481F" w:rsidRPr="00091157">
              <w:t>TS</w:t>
            </w:r>
            <w:r w:rsidRPr="00091157">
              <w:t>SPDCL/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Chief General Manager / Master Plan / </w:t>
            </w:r>
            <w:r w:rsidR="00E1481F" w:rsidRPr="00091157">
              <w:t>TS</w:t>
            </w:r>
            <w:r w:rsidRPr="00091157">
              <w:t xml:space="preserve">SPDCL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AB07FB"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910E63">
        <w:trPr>
          <w:trHeight w:val="3963"/>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w:t>
            </w:r>
            <w:proofErr w:type="gramStart"/>
            <w:r w:rsidRPr="00091157">
              <w:rPr>
                <w:sz w:val="22"/>
                <w:szCs w:val="22"/>
              </w:rPr>
              <w:t>documents  mentioned</w:t>
            </w:r>
            <w:proofErr w:type="gramEnd"/>
            <w:r w:rsidRPr="00091157">
              <w:rPr>
                <w:sz w:val="22"/>
                <w:szCs w:val="22"/>
              </w:rPr>
              <w:t xml:space="preserve"> in in </w:t>
            </w:r>
            <w:r w:rsidRPr="00091157">
              <w:rPr>
                <w:b/>
                <w:sz w:val="22"/>
                <w:szCs w:val="22"/>
                <w:u w:val="single"/>
              </w:rPr>
              <w:t>clause 4.3</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 xml:space="preserve">he EMD in the form of DD/BG (original) hard copy or if online payment is done the copy of the same shall be submitted as hard copy and for exemption of EMD the SC/ ST Contractors shall submit hard copy of SC/ ST Certificate issued by the Mandal Tahasildar, on </w:t>
            </w:r>
            <w:proofErr w:type="gramStart"/>
            <w:r w:rsidR="00A52EDB" w:rsidRPr="00A52EDB">
              <w:rPr>
                <w:rFonts w:cs="Gautami"/>
                <w:b/>
                <w:sz w:val="22"/>
                <w:szCs w:val="22"/>
                <w:highlight w:val="green"/>
              </w:rPr>
              <w:t>or  before</w:t>
            </w:r>
            <w:proofErr w:type="gramEnd"/>
            <w:r w:rsidR="00A52EDB">
              <w:rPr>
                <w:rFonts w:cs="Gautami"/>
                <w:b/>
                <w:sz w:val="22"/>
                <w:szCs w:val="22"/>
                <w:highlight w:val="green"/>
              </w:rPr>
              <w:t xml:space="preserve"> </w:t>
            </w:r>
            <w:r w:rsidR="00A52EDB" w:rsidRPr="00A52EDB">
              <w:rPr>
                <w:b/>
                <w:color w:val="FF0000"/>
                <w:sz w:val="22"/>
                <w:szCs w:val="22"/>
                <w:highlight w:val="green"/>
              </w:rPr>
              <w:t>dt.26.</w:t>
            </w:r>
            <w:r w:rsidR="00FF43BA">
              <w:rPr>
                <w:b/>
                <w:color w:val="FF0000"/>
                <w:sz w:val="22"/>
                <w:szCs w:val="22"/>
                <w:highlight w:val="green"/>
              </w:rPr>
              <w:t>0</w:t>
            </w:r>
            <w:r w:rsidR="00A52EDB" w:rsidRPr="00A52EDB">
              <w:rPr>
                <w:b/>
                <w:color w:val="FF0000"/>
                <w:sz w:val="22"/>
                <w:szCs w:val="22"/>
                <w:highlight w:val="green"/>
              </w:rPr>
              <w:t>9.2023</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E1481F" w:rsidP="0090741C">
            <w:pPr>
              <w:jc w:val="both"/>
              <w:rPr>
                <w:sz w:val="22"/>
                <w:szCs w:val="22"/>
              </w:rPr>
            </w:pPr>
            <w:r w:rsidRPr="00091157">
              <w:rPr>
                <w:sz w:val="22"/>
                <w:szCs w:val="22"/>
              </w:rPr>
              <w:t>TS</w:t>
            </w:r>
            <w:r w:rsidR="00C346D4" w:rsidRPr="00091157">
              <w:rPr>
                <w:sz w:val="22"/>
                <w:szCs w:val="22"/>
              </w:rPr>
              <w:t xml:space="preserve">SPDCL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p w:rsidR="00C20820" w:rsidRPr="00091157" w:rsidRDefault="00C20820"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lastRenderedPageBreak/>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F67393" w:rsidRPr="00091157" w:rsidRDefault="00A362FD" w:rsidP="00F67393">
      <w:pPr>
        <w:pStyle w:val="xl52"/>
        <w:jc w:val="both"/>
        <w:rPr>
          <w:rFonts w:ascii="Times New Roman" w:hAnsi="Times New Roman" w:cs="Times New Roman"/>
          <w:b w:val="0"/>
          <w:color w:val="FF0000"/>
          <w:spacing w:val="-3"/>
        </w:rPr>
      </w:pPr>
      <w:r w:rsidRPr="00091157">
        <w:rPr>
          <w:rFonts w:ascii="Times New Roman" w:hAnsi="Times New Roman" w:cs="Times New Roman"/>
          <w:sz w:val="22"/>
          <w:szCs w:val="22"/>
        </w:rPr>
        <w:t xml:space="preserve">The </w:t>
      </w:r>
      <w:r w:rsidR="00E1481F" w:rsidRPr="00091157">
        <w:rPr>
          <w:rFonts w:ascii="Times New Roman" w:hAnsi="Times New Roman" w:cs="Times New Roman"/>
          <w:sz w:val="22"/>
          <w:szCs w:val="22"/>
        </w:rPr>
        <w:t>TS</w:t>
      </w:r>
      <w:r w:rsidR="00361615" w:rsidRPr="00091157">
        <w:rPr>
          <w:rFonts w:ascii="Times New Roman" w:hAnsi="Times New Roman" w:cs="Times New Roman"/>
          <w:sz w:val="22"/>
          <w:szCs w:val="22"/>
        </w:rPr>
        <w:t>S</w:t>
      </w:r>
      <w:r w:rsidRPr="00091157">
        <w:rPr>
          <w:rFonts w:ascii="Times New Roman" w:hAnsi="Times New Roman" w:cs="Times New Roman"/>
          <w:sz w:val="22"/>
          <w:szCs w:val="22"/>
        </w:rPr>
        <w:t xml:space="preserve">PDCL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B777DD" w:rsidRPr="00091157">
        <w:rPr>
          <w:rFonts w:ascii="Times New Roman" w:hAnsi="Times New Roman" w:cs="Times New Roman"/>
          <w:color w:val="FF0000"/>
        </w:rPr>
        <w:t>Erection of 33/11KV Indoor SS with the Construction along with necessary lines and equipments &amp; Control room and other Civil</w:t>
      </w:r>
      <w:r w:rsidR="00A52EDB">
        <w:rPr>
          <w:rFonts w:ascii="Times New Roman" w:hAnsi="Times New Roman" w:cs="Times New Roman"/>
          <w:color w:val="FF0000"/>
        </w:rPr>
        <w:t xml:space="preserve"> works VB city, Sy.No.70 &amp; 71, T</w:t>
      </w:r>
      <w:r w:rsidR="00B777DD" w:rsidRPr="00091157">
        <w:rPr>
          <w:rFonts w:ascii="Times New Roman" w:hAnsi="Times New Roman" w:cs="Times New Roman"/>
          <w:color w:val="FF0000"/>
        </w:rPr>
        <w:t>urka</w:t>
      </w:r>
      <w:r w:rsidR="00A52EDB">
        <w:rPr>
          <w:rFonts w:ascii="Times New Roman" w:hAnsi="Times New Roman" w:cs="Times New Roman"/>
          <w:color w:val="FF0000"/>
        </w:rPr>
        <w:t>pally village, Alwal Mandal  in S</w:t>
      </w:r>
      <w:r w:rsidR="00B777DD" w:rsidRPr="00091157">
        <w:rPr>
          <w:rFonts w:ascii="Times New Roman" w:hAnsi="Times New Roman" w:cs="Times New Roman"/>
          <w:color w:val="FF0000"/>
        </w:rPr>
        <w:t>ecunderabad Cantonment Division of Secunderabad circle in MP-I division of Master Plan Hyd Circle of Master Plan Zone</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The work is being taken up by TSSPDCL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proofErr w:type="gramStart"/>
      <w:r w:rsidRPr="00091157">
        <w:rPr>
          <w:sz w:val="22"/>
          <w:szCs w:val="22"/>
        </w:rPr>
        <w:t>shall provide</w:t>
      </w:r>
      <w:proofErr w:type="gramEnd"/>
      <w:r w:rsidRPr="00091157">
        <w:rPr>
          <w:sz w:val="22"/>
          <w:szCs w:val="22"/>
        </w:rPr>
        <w:t xml:space="preserv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E1481F" w:rsidRPr="00091157">
        <w:rPr>
          <w:sz w:val="22"/>
          <w:szCs w:val="22"/>
        </w:rPr>
        <w:t>TS</w:t>
      </w:r>
      <w:r w:rsidR="00853499" w:rsidRPr="00091157">
        <w:rPr>
          <w:sz w:val="22"/>
          <w:szCs w:val="22"/>
        </w:rPr>
        <w:t>S</w:t>
      </w:r>
      <w:r w:rsidRPr="00091157">
        <w:rPr>
          <w:sz w:val="22"/>
          <w:szCs w:val="22"/>
        </w:rPr>
        <w:t>PDCL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A362FD" w:rsidRPr="00091157" w:rsidRDefault="00A362FD" w:rsidP="00A362FD">
      <w:pPr>
        <w:ind w:left="1080" w:hanging="720"/>
        <w:jc w:val="both"/>
        <w:rPr>
          <w:b/>
          <w:sz w:val="22"/>
          <w:szCs w:val="22"/>
        </w:rPr>
      </w:pPr>
    </w:p>
    <w:p w:rsidR="005104BA" w:rsidRPr="00091157" w:rsidRDefault="00A362FD" w:rsidP="005104BA">
      <w:pPr>
        <w:pStyle w:val="ListParagraph"/>
        <w:widowControl/>
        <w:numPr>
          <w:ilvl w:val="0"/>
          <w:numId w:val="182"/>
        </w:numPr>
        <w:autoSpaceDE/>
        <w:autoSpaceDN/>
        <w:adjustRightInd/>
        <w:contextualSpacing/>
        <w:jc w:val="both"/>
        <w:rPr>
          <w:sz w:val="23"/>
          <w:szCs w:val="23"/>
        </w:rPr>
      </w:pPr>
      <w:r w:rsidRPr="00091157">
        <w:rPr>
          <w:b/>
          <w:bCs/>
          <w:sz w:val="22"/>
          <w:szCs w:val="22"/>
        </w:rPr>
        <w:t>4.3</w:t>
      </w:r>
      <w:r w:rsidR="00442F93" w:rsidRPr="00091157">
        <w:rPr>
          <w:b/>
          <w:bCs/>
          <w:sz w:val="22"/>
          <w:szCs w:val="22"/>
        </w:rPr>
        <w:t>A)</w:t>
      </w:r>
      <w:r w:rsidR="005104BA" w:rsidRPr="00091157">
        <w:rPr>
          <w:sz w:val="23"/>
          <w:szCs w:val="23"/>
        </w:rPr>
        <w:t xml:space="preserve"> The Bidder shall upload all the Mandatory Documents duly attested by the Gazetted Officer in online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4315B2" w:rsidRPr="00091157">
        <w:rPr>
          <w:b/>
          <w:sz w:val="22"/>
          <w:szCs w:val="22"/>
        </w:rPr>
        <w:t>(Mandatory)</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widowControl/>
        <w:numPr>
          <w:ilvl w:val="0"/>
          <w:numId w:val="182"/>
        </w:numPr>
        <w:autoSpaceDE/>
        <w:autoSpaceDN/>
        <w:adjustRightInd/>
        <w:contextualSpacing/>
        <w:jc w:val="both"/>
        <w:rPr>
          <w:sz w:val="23"/>
          <w:szCs w:val="23"/>
        </w:rPr>
      </w:pPr>
      <w:r w:rsidRPr="00091157">
        <w:rPr>
          <w:b/>
          <w:bCs/>
          <w:sz w:val="23"/>
          <w:szCs w:val="23"/>
        </w:rPr>
        <w:t>Financial Turnover Clause No.ITB  4.3(A)(a)</w:t>
      </w:r>
      <w:r w:rsidRPr="00091157">
        <w:rPr>
          <w:b/>
          <w:sz w:val="23"/>
          <w:szCs w:val="23"/>
        </w:rPr>
        <w:t xml:space="preserve">: </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ind w:left="1170"/>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 </w:t>
      </w:r>
      <w:r w:rsidRPr="00091157">
        <w:rPr>
          <w:b/>
          <w:u w:val="single"/>
        </w:rPr>
        <w:t>FY2015-16 to FY</w:t>
      </w:r>
      <w:proofErr w:type="gramStart"/>
      <w:r w:rsidRPr="00091157">
        <w:rPr>
          <w:b/>
          <w:u w:val="single"/>
        </w:rPr>
        <w:t>:2021</w:t>
      </w:r>
      <w:proofErr w:type="gramEnd"/>
      <w:r w:rsidRPr="00091157">
        <w:rPr>
          <w:b/>
          <w:u w:val="single"/>
        </w:rPr>
        <w:t xml:space="preserve">-22 </w:t>
      </w:r>
      <w:r w:rsidRPr="00091157">
        <w:rPr>
          <w:sz w:val="23"/>
          <w:szCs w:val="23"/>
        </w:rPr>
        <w:t xml:space="preserve"> certified by Chartered Accountant.</w:t>
      </w:r>
      <w:r w:rsidR="004315B2" w:rsidRPr="00091157">
        <w:rPr>
          <w:b/>
          <w:sz w:val="22"/>
          <w:szCs w:val="22"/>
        </w:rPr>
        <w:t>(Mandatory)</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widowControl/>
        <w:numPr>
          <w:ilvl w:val="0"/>
          <w:numId w:val="182"/>
        </w:numPr>
        <w:autoSpaceDE/>
        <w:autoSpaceDN/>
        <w:adjustRightInd/>
        <w:contextualSpacing/>
        <w:jc w:val="both"/>
        <w:rPr>
          <w:b/>
          <w:sz w:val="23"/>
          <w:szCs w:val="23"/>
        </w:rPr>
      </w:pPr>
      <w:r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Valid Bid security @ 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5104BA" w:rsidP="005104BA">
      <w:pPr>
        <w:pStyle w:val="ListParagraph"/>
        <w:widowControl/>
        <w:numPr>
          <w:ilvl w:val="0"/>
          <w:numId w:val="182"/>
        </w:numPr>
        <w:autoSpaceDE/>
        <w:autoSpaceDN/>
        <w:adjustRightInd/>
        <w:contextualSpacing/>
        <w:jc w:val="both"/>
        <w:rPr>
          <w:sz w:val="23"/>
          <w:szCs w:val="23"/>
        </w:rPr>
      </w:pPr>
      <w:r w:rsidRPr="00091157">
        <w:rPr>
          <w:sz w:val="23"/>
          <w:szCs w:val="23"/>
        </w:rPr>
        <w:t>The following works Eligibility requirement are applicable for works to qualify in the technical bid:</w:t>
      </w:r>
    </w:p>
    <w:p w:rsidR="005104BA" w:rsidRPr="00091157" w:rsidRDefault="005104BA" w:rsidP="005104BA">
      <w:pPr>
        <w:pStyle w:val="ListParagraph"/>
        <w:spacing w:before="20" w:after="20"/>
        <w:ind w:left="1170"/>
        <w:jc w:val="both"/>
        <w:rPr>
          <w:rFonts w:eastAsia="Book Antiqua"/>
          <w:color w:val="000000"/>
          <w:sz w:val="23"/>
          <w:szCs w:val="23"/>
        </w:rPr>
      </w:pPr>
      <w:r w:rsidRPr="00091157">
        <w:rPr>
          <w:rFonts w:eastAsia="Book Antiqua"/>
          <w:b/>
          <w:color w:val="000000"/>
          <w:sz w:val="23"/>
          <w:szCs w:val="23"/>
          <w:u w:val="single"/>
        </w:rPr>
        <w:t>(i) Electrical Technical Experience</w:t>
      </w:r>
      <w:r w:rsidRPr="00091157">
        <w:rPr>
          <w:rFonts w:eastAsia="Book Antiqua"/>
          <w:color w:val="000000"/>
          <w:sz w:val="23"/>
          <w:szCs w:val="23"/>
        </w:rPr>
        <w:t>:</w:t>
      </w:r>
      <w:r w:rsidR="004315B2"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5104BA" w:rsidRPr="00091157" w:rsidRDefault="005104BA" w:rsidP="004315B2">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erection of 33/11 kV Indoor or   </w:t>
      </w:r>
      <w:proofErr w:type="gramStart"/>
      <w:r w:rsidRPr="00091157">
        <w:rPr>
          <w:rFonts w:eastAsia="Book Antiqua"/>
          <w:color w:val="000000"/>
          <w:sz w:val="23"/>
          <w:szCs w:val="23"/>
        </w:rPr>
        <w:t>Outdoor  Substation</w:t>
      </w:r>
      <w:proofErr w:type="gramEnd"/>
      <w:r w:rsidRPr="00091157">
        <w:rPr>
          <w:rFonts w:eastAsia="Book Antiqua"/>
          <w:color w:val="000000"/>
          <w:sz w:val="23"/>
          <w:szCs w:val="23"/>
        </w:rPr>
        <w:t xml:space="preserve"> experience is required for 33/11KV Indoor SS.</w:t>
      </w:r>
    </w:p>
    <w:p w:rsidR="005104BA" w:rsidRPr="00091157" w:rsidRDefault="005104BA" w:rsidP="005104B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b) </w:t>
      </w:r>
      <w:r w:rsidRPr="00091157">
        <w:rPr>
          <w:rFonts w:eastAsia="Book Antiqua"/>
          <w:b/>
          <w:color w:val="000000"/>
          <w:sz w:val="23"/>
          <w:szCs w:val="23"/>
        </w:rPr>
        <w:t>LINE (33KV &amp; 11KV):</w:t>
      </w:r>
      <w:r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w:t>
      </w:r>
      <w:proofErr w:type="gramStart"/>
      <w:r w:rsidRPr="00091157">
        <w:rPr>
          <w:rFonts w:eastAsia="Book Antiqua"/>
          <w:color w:val="000000"/>
          <w:sz w:val="23"/>
          <w:szCs w:val="23"/>
        </w:rPr>
        <w:t>Seven</w:t>
      </w:r>
      <w:proofErr w:type="gramEnd"/>
      <w:r w:rsidRPr="00091157">
        <w:rPr>
          <w:rFonts w:eastAsia="Book Antiqua"/>
          <w:color w:val="000000"/>
          <w:sz w:val="23"/>
          <w:szCs w:val="23"/>
        </w:rPr>
        <w:t xml:space="preserve"> financial years.</w:t>
      </w:r>
    </w:p>
    <w:p w:rsidR="004315B2" w:rsidRPr="00091157" w:rsidRDefault="004315B2" w:rsidP="005104B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5400"/>
        <w:gridCol w:w="662"/>
      </w:tblGrid>
      <w:tr w:rsidR="004315B2" w:rsidRPr="00091157" w:rsidTr="0054230F">
        <w:trPr>
          <w:trHeight w:val="552"/>
        </w:trPr>
        <w:tc>
          <w:tcPr>
            <w:tcW w:w="1368" w:type="dxa"/>
            <w:vMerge w:val="restart"/>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4315B2" w:rsidRPr="00091157" w:rsidRDefault="004315B2" w:rsidP="0054230F">
            <w:pPr>
              <w:widowControl/>
              <w:autoSpaceDE/>
              <w:autoSpaceDN/>
              <w:adjustRightInd/>
              <w:jc w:val="both"/>
              <w:rPr>
                <w:bCs/>
                <w:color w:val="FF0000"/>
                <w:spacing w:val="-3"/>
                <w:sz w:val="22"/>
                <w:szCs w:val="22"/>
              </w:rPr>
            </w:pPr>
          </w:p>
          <w:p w:rsidR="004315B2" w:rsidRPr="00091157" w:rsidRDefault="004315B2" w:rsidP="0054230F">
            <w:pPr>
              <w:widowControl/>
              <w:autoSpaceDE/>
              <w:autoSpaceDN/>
              <w:adjustRightInd/>
              <w:jc w:val="both"/>
              <w:rPr>
                <w:bCs/>
                <w:color w:val="FF0000"/>
                <w:spacing w:val="-3"/>
                <w:sz w:val="22"/>
                <w:szCs w:val="22"/>
              </w:rPr>
            </w:pPr>
            <w:r w:rsidRPr="00091157">
              <w:rPr>
                <w:bCs/>
                <w:spacing w:val="-3"/>
                <w:sz w:val="22"/>
                <w:szCs w:val="22"/>
              </w:rPr>
              <w:t>33kV</w:t>
            </w:r>
          </w:p>
        </w:tc>
        <w:tc>
          <w:tcPr>
            <w:tcW w:w="5400" w:type="dxa"/>
            <w:vMerge w:val="restart"/>
            <w:shd w:val="clear" w:color="auto" w:fill="auto"/>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25% of the route length must be executed in any consecutive 24 months period during preceding Seven financial years.</w:t>
            </w:r>
          </w:p>
          <w:p w:rsidR="004315B2" w:rsidRPr="00091157" w:rsidRDefault="004315B2" w:rsidP="0054230F">
            <w:pPr>
              <w:rPr>
                <w:sz w:val="22"/>
                <w:szCs w:val="22"/>
              </w:rPr>
            </w:pPr>
          </w:p>
          <w:p w:rsidR="004315B2" w:rsidRPr="00091157" w:rsidRDefault="004315B2" w:rsidP="0054230F">
            <w:pPr>
              <w:rPr>
                <w:sz w:val="22"/>
                <w:szCs w:val="22"/>
              </w:rPr>
            </w:pPr>
          </w:p>
        </w:tc>
        <w:tc>
          <w:tcPr>
            <w:tcW w:w="662" w:type="dxa"/>
            <w:vMerge w:val="restart"/>
            <w:textDirection w:val="btLr"/>
          </w:tcPr>
          <w:p w:rsidR="004315B2" w:rsidRPr="00091157" w:rsidRDefault="004315B2" w:rsidP="0054230F">
            <w:pPr>
              <w:widowControl/>
              <w:autoSpaceDE/>
              <w:autoSpaceDN/>
              <w:adjustRightInd/>
              <w:ind w:left="720" w:right="113" w:hanging="689"/>
              <w:jc w:val="both"/>
              <w:rPr>
                <w:spacing w:val="-3"/>
                <w:sz w:val="22"/>
                <w:szCs w:val="22"/>
              </w:rPr>
            </w:pPr>
          </w:p>
          <w:p w:rsidR="004315B2" w:rsidRPr="00091157" w:rsidRDefault="004315B2" w:rsidP="0054230F">
            <w:pPr>
              <w:widowControl/>
              <w:autoSpaceDE/>
              <w:autoSpaceDN/>
              <w:adjustRightInd/>
              <w:ind w:left="113" w:right="113"/>
              <w:jc w:val="both"/>
              <w:rPr>
                <w:bCs/>
                <w:spacing w:val="-3"/>
                <w:sz w:val="22"/>
                <w:szCs w:val="22"/>
              </w:rPr>
            </w:pPr>
          </w:p>
        </w:tc>
      </w:tr>
      <w:tr w:rsidR="004315B2" w:rsidRPr="00091157" w:rsidTr="0054230F">
        <w:trPr>
          <w:trHeight w:val="196"/>
        </w:trPr>
        <w:tc>
          <w:tcPr>
            <w:tcW w:w="1368" w:type="dxa"/>
            <w:vMerge/>
          </w:tcPr>
          <w:p w:rsidR="004315B2" w:rsidRPr="00091157" w:rsidRDefault="004315B2" w:rsidP="0054230F">
            <w:pPr>
              <w:widowControl/>
              <w:autoSpaceDE/>
              <w:autoSpaceDN/>
              <w:adjustRightInd/>
              <w:jc w:val="both"/>
              <w:rPr>
                <w:bCs/>
                <w:spacing w:val="-3"/>
                <w:sz w:val="22"/>
                <w:szCs w:val="22"/>
              </w:rPr>
            </w:pP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11kV</w:t>
            </w:r>
          </w:p>
        </w:tc>
        <w:tc>
          <w:tcPr>
            <w:tcW w:w="5400" w:type="dxa"/>
            <w:vMerge/>
          </w:tcPr>
          <w:p w:rsidR="004315B2" w:rsidRPr="00091157" w:rsidRDefault="004315B2" w:rsidP="0054230F">
            <w:pPr>
              <w:widowControl/>
              <w:autoSpaceDE/>
              <w:autoSpaceDN/>
              <w:adjustRightInd/>
              <w:jc w:val="both"/>
              <w:rPr>
                <w:bCs/>
                <w:spacing w:val="-3"/>
                <w:sz w:val="22"/>
                <w:szCs w:val="22"/>
              </w:rPr>
            </w:pPr>
          </w:p>
        </w:tc>
        <w:tc>
          <w:tcPr>
            <w:tcW w:w="662" w:type="dxa"/>
            <w:vMerge/>
          </w:tcPr>
          <w:p w:rsidR="004315B2" w:rsidRPr="00091157" w:rsidRDefault="004315B2" w:rsidP="0054230F">
            <w:pPr>
              <w:widowControl/>
              <w:autoSpaceDE/>
              <w:autoSpaceDN/>
              <w:adjustRightInd/>
              <w:jc w:val="both"/>
              <w:rPr>
                <w:bCs/>
                <w:spacing w:val="-3"/>
                <w:sz w:val="22"/>
                <w:szCs w:val="22"/>
              </w:rPr>
            </w:pPr>
          </w:p>
        </w:tc>
      </w:tr>
      <w:tr w:rsidR="004315B2" w:rsidRPr="00091157" w:rsidTr="0054230F">
        <w:trPr>
          <w:trHeight w:val="558"/>
        </w:trPr>
        <w:tc>
          <w:tcPr>
            <w:tcW w:w="1368" w:type="dxa"/>
            <w:vMerge w:val="restart"/>
            <w:vAlign w:val="center"/>
          </w:tcPr>
          <w:p w:rsidR="004315B2" w:rsidRPr="00091157" w:rsidRDefault="004315B2" w:rsidP="0054230F">
            <w:pPr>
              <w:jc w:val="both"/>
              <w:rPr>
                <w:sz w:val="22"/>
                <w:szCs w:val="22"/>
              </w:rPr>
            </w:pPr>
            <w:r w:rsidRPr="00091157">
              <w:rPr>
                <w:sz w:val="22"/>
                <w:szCs w:val="22"/>
              </w:rPr>
              <w:t>ii) OH Line</w:t>
            </w: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33kV</w:t>
            </w:r>
          </w:p>
        </w:tc>
        <w:tc>
          <w:tcPr>
            <w:tcW w:w="5400" w:type="dxa"/>
            <w:vMerge w:val="restart"/>
            <w:shd w:val="clear" w:color="auto" w:fill="auto"/>
          </w:tcPr>
          <w:p w:rsidR="004315B2" w:rsidRPr="00091157" w:rsidRDefault="004315B2" w:rsidP="0054230F">
            <w:pPr>
              <w:widowControl/>
              <w:autoSpaceDE/>
              <w:autoSpaceDN/>
              <w:adjustRightInd/>
              <w:jc w:val="both"/>
              <w:rPr>
                <w:sz w:val="22"/>
                <w:szCs w:val="22"/>
              </w:rPr>
            </w:pPr>
            <w:r w:rsidRPr="00091157">
              <w:rPr>
                <w:bCs/>
                <w:spacing w:val="-3"/>
                <w:sz w:val="22"/>
                <w:szCs w:val="22"/>
              </w:rPr>
              <w:t>25% of the route length must be executed in any consecutive 24 months period during preceding Seven financial years.</w:t>
            </w:r>
          </w:p>
        </w:tc>
        <w:tc>
          <w:tcPr>
            <w:tcW w:w="662" w:type="dxa"/>
            <w:vMerge/>
          </w:tcPr>
          <w:p w:rsidR="004315B2" w:rsidRPr="00091157" w:rsidRDefault="004315B2" w:rsidP="0054230F">
            <w:pPr>
              <w:widowControl/>
              <w:autoSpaceDE/>
              <w:autoSpaceDN/>
              <w:adjustRightInd/>
              <w:ind w:left="720" w:hanging="689"/>
              <w:jc w:val="both"/>
              <w:rPr>
                <w:spacing w:val="-3"/>
                <w:sz w:val="22"/>
                <w:szCs w:val="22"/>
              </w:rPr>
            </w:pPr>
          </w:p>
        </w:tc>
      </w:tr>
      <w:tr w:rsidR="004315B2" w:rsidRPr="00091157" w:rsidTr="0054230F">
        <w:trPr>
          <w:trHeight w:val="391"/>
        </w:trPr>
        <w:tc>
          <w:tcPr>
            <w:tcW w:w="1368" w:type="dxa"/>
            <w:vMerge/>
            <w:vAlign w:val="center"/>
          </w:tcPr>
          <w:p w:rsidR="004315B2" w:rsidRPr="00091157" w:rsidRDefault="004315B2" w:rsidP="0054230F">
            <w:pPr>
              <w:jc w:val="both"/>
              <w:rPr>
                <w:sz w:val="22"/>
                <w:szCs w:val="22"/>
              </w:rPr>
            </w:pP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11kV</w:t>
            </w:r>
          </w:p>
        </w:tc>
        <w:tc>
          <w:tcPr>
            <w:tcW w:w="5400" w:type="dxa"/>
            <w:vMerge/>
            <w:shd w:val="clear" w:color="auto" w:fill="auto"/>
          </w:tcPr>
          <w:p w:rsidR="004315B2" w:rsidRPr="00091157" w:rsidRDefault="004315B2" w:rsidP="0054230F">
            <w:pPr>
              <w:widowControl/>
              <w:autoSpaceDE/>
              <w:autoSpaceDN/>
              <w:adjustRightInd/>
              <w:jc w:val="both"/>
              <w:rPr>
                <w:spacing w:val="-3"/>
                <w:sz w:val="22"/>
                <w:szCs w:val="22"/>
              </w:rPr>
            </w:pPr>
          </w:p>
        </w:tc>
        <w:tc>
          <w:tcPr>
            <w:tcW w:w="662" w:type="dxa"/>
            <w:vMerge/>
          </w:tcPr>
          <w:p w:rsidR="004315B2" w:rsidRPr="00091157" w:rsidRDefault="004315B2" w:rsidP="0054230F">
            <w:pPr>
              <w:widowControl/>
              <w:autoSpaceDE/>
              <w:autoSpaceDN/>
              <w:adjustRightInd/>
              <w:ind w:left="720" w:hanging="689"/>
              <w:jc w:val="both"/>
              <w:rPr>
                <w:spacing w:val="-3"/>
                <w:sz w:val="22"/>
                <w:szCs w:val="22"/>
              </w:rPr>
            </w:pPr>
          </w:p>
        </w:tc>
      </w:tr>
      <w:tr w:rsidR="004315B2" w:rsidRPr="00091157" w:rsidTr="0054230F">
        <w:trPr>
          <w:trHeight w:val="885"/>
        </w:trPr>
        <w:tc>
          <w:tcPr>
            <w:tcW w:w="1368" w:type="dxa"/>
            <w:vAlign w:val="center"/>
          </w:tcPr>
          <w:p w:rsidR="004315B2" w:rsidRPr="00091157" w:rsidRDefault="004315B2" w:rsidP="0054230F">
            <w:pPr>
              <w:jc w:val="both"/>
              <w:rPr>
                <w:sz w:val="22"/>
                <w:szCs w:val="22"/>
              </w:rPr>
            </w:pPr>
            <w:r w:rsidRPr="00091157">
              <w:rPr>
                <w:sz w:val="22"/>
                <w:szCs w:val="22"/>
              </w:rPr>
              <w:t>iii) Towers</w:t>
            </w:r>
          </w:p>
        </w:tc>
        <w:tc>
          <w:tcPr>
            <w:tcW w:w="900" w:type="dxa"/>
            <w:vAlign w:val="center"/>
          </w:tcPr>
          <w:p w:rsidR="004315B2" w:rsidRPr="00091157" w:rsidRDefault="004315B2" w:rsidP="0054230F">
            <w:pPr>
              <w:widowControl/>
              <w:autoSpaceDE/>
              <w:autoSpaceDN/>
              <w:adjustRightInd/>
              <w:jc w:val="both"/>
              <w:rPr>
                <w:bCs/>
                <w:spacing w:val="-3"/>
                <w:sz w:val="22"/>
                <w:szCs w:val="22"/>
              </w:rPr>
            </w:pPr>
            <w:r w:rsidRPr="00091157">
              <w:rPr>
                <w:bCs/>
                <w:spacing w:val="-3"/>
                <w:sz w:val="22"/>
                <w:szCs w:val="22"/>
              </w:rPr>
              <w:t>M-Type</w:t>
            </w:r>
          </w:p>
        </w:tc>
        <w:tc>
          <w:tcPr>
            <w:tcW w:w="5400" w:type="dxa"/>
            <w:shd w:val="clear" w:color="auto" w:fill="auto"/>
          </w:tcPr>
          <w:p w:rsidR="004315B2" w:rsidRPr="00091157" w:rsidRDefault="004315B2" w:rsidP="0054230F">
            <w:pPr>
              <w:widowControl/>
              <w:autoSpaceDE/>
              <w:autoSpaceDN/>
              <w:adjustRightInd/>
              <w:jc w:val="both"/>
              <w:rPr>
                <w:b/>
                <w:spacing w:val="-3"/>
                <w:sz w:val="22"/>
                <w:szCs w:val="22"/>
              </w:rPr>
            </w:pPr>
            <w:r w:rsidRPr="00091157">
              <w:rPr>
                <w:spacing w:val="-3"/>
                <w:sz w:val="22"/>
                <w:szCs w:val="22"/>
              </w:rPr>
              <w:t>If OH line is having 20 or less than 20 Towers, OH line experience will be considered. If OH line is having more than 20 Towers, 25% of No. of Towers experience is required.</w:t>
            </w:r>
          </w:p>
          <w:p w:rsidR="004315B2" w:rsidRPr="00091157" w:rsidRDefault="004315B2" w:rsidP="0054230F">
            <w:pPr>
              <w:widowControl/>
              <w:autoSpaceDE/>
              <w:autoSpaceDN/>
              <w:adjustRightInd/>
              <w:jc w:val="both"/>
              <w:rPr>
                <w:spacing w:val="-3"/>
                <w:sz w:val="22"/>
                <w:szCs w:val="22"/>
              </w:rPr>
            </w:pPr>
          </w:p>
        </w:tc>
        <w:tc>
          <w:tcPr>
            <w:tcW w:w="662" w:type="dxa"/>
          </w:tcPr>
          <w:p w:rsidR="004315B2" w:rsidRPr="00091157" w:rsidRDefault="004315B2" w:rsidP="0054230F">
            <w:pPr>
              <w:widowControl/>
              <w:autoSpaceDE/>
              <w:autoSpaceDN/>
              <w:adjustRightInd/>
              <w:ind w:left="720" w:hanging="689"/>
              <w:jc w:val="both"/>
              <w:rPr>
                <w:spacing w:val="-3"/>
                <w:sz w:val="22"/>
                <w:szCs w:val="22"/>
              </w:rPr>
            </w:pPr>
          </w:p>
        </w:tc>
      </w:tr>
    </w:tbl>
    <w:p w:rsidR="004315B2" w:rsidRPr="00091157" w:rsidRDefault="004315B2" w:rsidP="005104BA">
      <w:pPr>
        <w:pStyle w:val="ListParagraph"/>
        <w:spacing w:before="20" w:after="20"/>
        <w:ind w:left="1701" w:hanging="531"/>
        <w:jc w:val="both"/>
        <w:rPr>
          <w:rFonts w:eastAsia="Book Antiqua"/>
          <w:color w:val="000000"/>
          <w:sz w:val="23"/>
          <w:szCs w:val="23"/>
        </w:rPr>
      </w:pPr>
    </w:p>
    <w:p w:rsidR="005104BA" w:rsidRPr="00091157" w:rsidRDefault="005104BA" w:rsidP="005104BA">
      <w:pPr>
        <w:pStyle w:val="ListParagraph"/>
        <w:spacing w:before="20" w:after="20"/>
        <w:ind w:left="1701" w:hanging="531"/>
        <w:jc w:val="both"/>
        <w:rPr>
          <w:rFonts w:eastAsia="Book Antiqua"/>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4315B2" w:rsidRPr="00091157" w:rsidRDefault="004315B2" w:rsidP="004315B2">
      <w:pPr>
        <w:ind w:left="720"/>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p>
    <w:p w:rsidR="004315B2" w:rsidRPr="00091157" w:rsidRDefault="004315B2" w:rsidP="004315B2">
      <w:pPr>
        <w:ind w:left="720"/>
        <w:jc w:val="both"/>
        <w:rPr>
          <w:b/>
          <w:bCs/>
        </w:rPr>
      </w:pPr>
      <w:r w:rsidRPr="00091157">
        <w:rPr>
          <w:b/>
          <w:bCs/>
        </w:rPr>
        <w:t xml:space="preserve"> ii) 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104BA" w:rsidP="005104BA">
      <w:pPr>
        <w:pStyle w:val="ListParagraph"/>
        <w:spacing w:before="20" w:after="20"/>
        <w:ind w:left="1560" w:hanging="390"/>
        <w:jc w:val="both"/>
        <w:rPr>
          <w:rFonts w:eastAsia="Book Antiqua"/>
          <w:color w:val="000000"/>
          <w:sz w:val="23"/>
          <w:szCs w:val="23"/>
        </w:rPr>
      </w:pPr>
      <w:r w:rsidRPr="00091157">
        <w:rPr>
          <w:rFonts w:eastAsia="Book Antiqua"/>
          <w:b/>
          <w:color w:val="000000"/>
          <w:sz w:val="23"/>
          <w:szCs w:val="23"/>
        </w:rPr>
        <w:t>(ii)</w:t>
      </w:r>
      <w:r w:rsidRPr="00091157">
        <w:rPr>
          <w:rFonts w:eastAsia="Book Antiqua"/>
          <w:b/>
          <w:color w:val="000000"/>
          <w:sz w:val="23"/>
          <w:szCs w:val="23"/>
          <w:u w:val="single"/>
        </w:rPr>
        <w:t xml:space="preserve">Civil Experience: </w:t>
      </w:r>
      <w:r w:rsidRPr="00091157">
        <w:rPr>
          <w:rFonts w:eastAsia="Book Antiqua"/>
          <w:color w:val="000000"/>
          <w:sz w:val="23"/>
          <w:szCs w:val="23"/>
        </w:rPr>
        <w:t xml:space="preserve">The bidder should upload a copy of the experience certificate of 50% value of work as prime contractor (in the same name) and 50% of the following prime quantities in a consecutive period of 24 months during the preceding 7 </w:t>
      </w:r>
      <w:proofErr w:type="gramStart"/>
      <w:r w:rsidRPr="00091157">
        <w:rPr>
          <w:rFonts w:eastAsia="Book Antiqua"/>
          <w:color w:val="000000"/>
          <w:sz w:val="23"/>
          <w:szCs w:val="23"/>
        </w:rPr>
        <w:t>Financial</w:t>
      </w:r>
      <w:proofErr w:type="gramEnd"/>
      <w:r w:rsidRPr="00091157">
        <w:rPr>
          <w:rFonts w:eastAsia="Book Antiqua"/>
          <w:color w:val="000000"/>
          <w:sz w:val="23"/>
          <w:szCs w:val="23"/>
        </w:rPr>
        <w:t xml:space="preserve">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460"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620"/>
        <w:gridCol w:w="2250"/>
      </w:tblGrid>
      <w:tr w:rsidR="004315B2" w:rsidRPr="00091157" w:rsidTr="004315B2">
        <w:trPr>
          <w:trHeight w:val="686"/>
        </w:trPr>
        <w:tc>
          <w:tcPr>
            <w:tcW w:w="598" w:type="dxa"/>
            <w:vAlign w:val="center"/>
          </w:tcPr>
          <w:p w:rsidR="004315B2" w:rsidRPr="00091157" w:rsidRDefault="004315B2" w:rsidP="0054230F">
            <w:pPr>
              <w:jc w:val="center"/>
              <w:rPr>
                <w:b/>
                <w:bCs/>
                <w:sz w:val="22"/>
                <w:szCs w:val="22"/>
              </w:rPr>
            </w:pPr>
            <w:r w:rsidRPr="00091157">
              <w:rPr>
                <w:b/>
                <w:bCs/>
                <w:sz w:val="22"/>
                <w:szCs w:val="22"/>
              </w:rPr>
              <w:t>S. No.</w:t>
            </w:r>
          </w:p>
        </w:tc>
        <w:tc>
          <w:tcPr>
            <w:tcW w:w="1705" w:type="dxa"/>
            <w:vAlign w:val="center"/>
          </w:tcPr>
          <w:p w:rsidR="004315B2" w:rsidRPr="00091157" w:rsidRDefault="004315B2" w:rsidP="0054230F">
            <w:pPr>
              <w:jc w:val="center"/>
              <w:rPr>
                <w:b/>
                <w:bCs/>
                <w:sz w:val="22"/>
                <w:szCs w:val="22"/>
              </w:rPr>
            </w:pPr>
            <w:r w:rsidRPr="00091157">
              <w:rPr>
                <w:b/>
                <w:bCs/>
                <w:sz w:val="22"/>
                <w:szCs w:val="22"/>
              </w:rPr>
              <w:t>Prime Item</w:t>
            </w:r>
          </w:p>
        </w:tc>
        <w:tc>
          <w:tcPr>
            <w:tcW w:w="2287" w:type="dxa"/>
            <w:vAlign w:val="center"/>
          </w:tcPr>
          <w:p w:rsidR="004315B2" w:rsidRPr="00091157" w:rsidRDefault="004315B2" w:rsidP="0054230F">
            <w:pPr>
              <w:jc w:val="center"/>
              <w:rPr>
                <w:b/>
                <w:bCs/>
                <w:sz w:val="22"/>
                <w:szCs w:val="22"/>
              </w:rPr>
            </w:pPr>
            <w:r w:rsidRPr="00091157">
              <w:rPr>
                <w:b/>
                <w:bCs/>
                <w:sz w:val="22"/>
                <w:szCs w:val="22"/>
              </w:rPr>
              <w:t>Units</w:t>
            </w:r>
          </w:p>
        </w:tc>
        <w:tc>
          <w:tcPr>
            <w:tcW w:w="1620" w:type="dxa"/>
            <w:vAlign w:val="center"/>
          </w:tcPr>
          <w:p w:rsidR="004315B2" w:rsidRPr="00091157" w:rsidRDefault="004315B2" w:rsidP="0054230F">
            <w:pPr>
              <w:jc w:val="center"/>
              <w:rPr>
                <w:b/>
                <w:bCs/>
                <w:sz w:val="22"/>
                <w:szCs w:val="22"/>
              </w:rPr>
            </w:pPr>
            <w:r w:rsidRPr="00091157">
              <w:rPr>
                <w:b/>
                <w:bCs/>
                <w:sz w:val="22"/>
                <w:szCs w:val="22"/>
              </w:rPr>
              <w:t xml:space="preserve">Prime Quantities </w:t>
            </w:r>
          </w:p>
        </w:tc>
        <w:tc>
          <w:tcPr>
            <w:tcW w:w="2250" w:type="dxa"/>
            <w:vAlign w:val="center"/>
          </w:tcPr>
          <w:p w:rsidR="004315B2" w:rsidRPr="00091157" w:rsidRDefault="004315B2" w:rsidP="0054230F">
            <w:pPr>
              <w:jc w:val="center"/>
              <w:rPr>
                <w:b/>
                <w:bCs/>
                <w:sz w:val="22"/>
                <w:szCs w:val="22"/>
              </w:rPr>
            </w:pPr>
            <w:r w:rsidRPr="00091157">
              <w:rPr>
                <w:b/>
                <w:bCs/>
                <w:sz w:val="22"/>
                <w:szCs w:val="22"/>
              </w:rPr>
              <w:t xml:space="preserve">50% of Prime Quantities </w:t>
            </w:r>
          </w:p>
        </w:tc>
      </w:tr>
      <w:tr w:rsidR="004315B2" w:rsidRPr="00091157" w:rsidTr="0054230F">
        <w:trPr>
          <w:trHeight w:val="350"/>
        </w:trPr>
        <w:tc>
          <w:tcPr>
            <w:tcW w:w="598" w:type="dxa"/>
            <w:vAlign w:val="center"/>
          </w:tcPr>
          <w:p w:rsidR="004315B2" w:rsidRPr="00091157" w:rsidRDefault="004315B2" w:rsidP="004315B2">
            <w:pPr>
              <w:jc w:val="center"/>
              <w:rPr>
                <w:bCs/>
                <w:sz w:val="22"/>
                <w:szCs w:val="22"/>
              </w:rPr>
            </w:pPr>
            <w:r w:rsidRPr="00091157">
              <w:rPr>
                <w:bCs/>
                <w:sz w:val="22"/>
                <w:szCs w:val="22"/>
              </w:rPr>
              <w:t>1</w:t>
            </w:r>
          </w:p>
        </w:tc>
        <w:tc>
          <w:tcPr>
            <w:tcW w:w="1705" w:type="dxa"/>
            <w:vAlign w:val="center"/>
          </w:tcPr>
          <w:p w:rsidR="004315B2" w:rsidRPr="00091157" w:rsidRDefault="004315B2" w:rsidP="004315B2">
            <w:pPr>
              <w:jc w:val="center"/>
              <w:rPr>
                <w:bCs/>
                <w:sz w:val="22"/>
                <w:szCs w:val="22"/>
              </w:rPr>
            </w:pPr>
            <w:r w:rsidRPr="00091157">
              <w:rPr>
                <w:bCs/>
                <w:sz w:val="22"/>
                <w:szCs w:val="22"/>
              </w:rPr>
              <w:t>RCC</w:t>
            </w:r>
          </w:p>
        </w:tc>
        <w:tc>
          <w:tcPr>
            <w:tcW w:w="2287" w:type="dxa"/>
            <w:vAlign w:val="center"/>
          </w:tcPr>
          <w:p w:rsidR="004315B2" w:rsidRPr="00091157" w:rsidRDefault="004315B2" w:rsidP="004315B2">
            <w:pPr>
              <w:jc w:val="center"/>
              <w:rPr>
                <w:bCs/>
                <w:sz w:val="22"/>
                <w:szCs w:val="22"/>
                <w:highlight w:val="yellow"/>
              </w:rPr>
            </w:pPr>
            <w:r w:rsidRPr="00091157">
              <w:rPr>
                <w:bCs/>
                <w:sz w:val="22"/>
                <w:szCs w:val="22"/>
                <w:highlight w:val="yellow"/>
              </w:rPr>
              <w:t xml:space="preserve">Cubic Meters </w:t>
            </w:r>
          </w:p>
        </w:tc>
        <w:tc>
          <w:tcPr>
            <w:tcW w:w="1620" w:type="dxa"/>
          </w:tcPr>
          <w:p w:rsidR="004315B2" w:rsidRPr="00091157" w:rsidRDefault="004315B2" w:rsidP="004315B2">
            <w:pPr>
              <w:jc w:val="both"/>
              <w:rPr>
                <w:color w:val="000000"/>
                <w:sz w:val="22"/>
                <w:szCs w:val="22"/>
              </w:rPr>
            </w:pPr>
          </w:p>
          <w:p w:rsidR="004315B2" w:rsidRPr="00091157" w:rsidRDefault="004315B2" w:rsidP="004315B2">
            <w:pPr>
              <w:jc w:val="both"/>
              <w:rPr>
                <w:color w:val="000000"/>
                <w:sz w:val="22"/>
                <w:szCs w:val="22"/>
              </w:rPr>
            </w:pPr>
            <w:r w:rsidRPr="00091157">
              <w:rPr>
                <w:color w:val="000000"/>
                <w:sz w:val="22"/>
                <w:szCs w:val="22"/>
              </w:rPr>
              <w:t>139.71 Cu.m</w:t>
            </w:r>
          </w:p>
        </w:tc>
        <w:tc>
          <w:tcPr>
            <w:tcW w:w="2250" w:type="dxa"/>
            <w:vAlign w:val="bottom"/>
          </w:tcPr>
          <w:p w:rsidR="004315B2" w:rsidRPr="00091157" w:rsidRDefault="004315B2" w:rsidP="004315B2">
            <w:pPr>
              <w:jc w:val="center"/>
              <w:rPr>
                <w:color w:val="000000"/>
                <w:sz w:val="22"/>
                <w:szCs w:val="22"/>
              </w:rPr>
            </w:pPr>
            <w:r w:rsidRPr="00091157">
              <w:rPr>
                <w:color w:val="000000"/>
                <w:sz w:val="22"/>
                <w:szCs w:val="22"/>
              </w:rPr>
              <w:t>69.855 Cu.m</w:t>
            </w:r>
          </w:p>
        </w:tc>
      </w:tr>
      <w:tr w:rsidR="004315B2" w:rsidRPr="00091157" w:rsidTr="0054230F">
        <w:trPr>
          <w:trHeight w:val="255"/>
        </w:trPr>
        <w:tc>
          <w:tcPr>
            <w:tcW w:w="598" w:type="dxa"/>
            <w:vAlign w:val="center"/>
          </w:tcPr>
          <w:p w:rsidR="004315B2" w:rsidRPr="00091157" w:rsidRDefault="004315B2" w:rsidP="004315B2">
            <w:pPr>
              <w:jc w:val="center"/>
              <w:rPr>
                <w:bCs/>
                <w:sz w:val="22"/>
                <w:szCs w:val="22"/>
              </w:rPr>
            </w:pPr>
            <w:r w:rsidRPr="00091157">
              <w:rPr>
                <w:bCs/>
                <w:sz w:val="22"/>
                <w:szCs w:val="22"/>
              </w:rPr>
              <w:t>2</w:t>
            </w:r>
          </w:p>
        </w:tc>
        <w:tc>
          <w:tcPr>
            <w:tcW w:w="1705" w:type="dxa"/>
            <w:vAlign w:val="center"/>
          </w:tcPr>
          <w:p w:rsidR="004315B2" w:rsidRPr="00091157" w:rsidRDefault="004315B2" w:rsidP="004315B2">
            <w:pPr>
              <w:jc w:val="center"/>
              <w:rPr>
                <w:bCs/>
                <w:sz w:val="22"/>
                <w:szCs w:val="22"/>
              </w:rPr>
            </w:pPr>
            <w:r w:rsidRPr="00091157">
              <w:rPr>
                <w:bCs/>
                <w:sz w:val="22"/>
                <w:szCs w:val="22"/>
              </w:rPr>
              <w:t>Steel</w:t>
            </w:r>
          </w:p>
        </w:tc>
        <w:tc>
          <w:tcPr>
            <w:tcW w:w="2287" w:type="dxa"/>
            <w:vAlign w:val="center"/>
          </w:tcPr>
          <w:p w:rsidR="004315B2" w:rsidRPr="00091157" w:rsidRDefault="004315B2" w:rsidP="004315B2">
            <w:pPr>
              <w:jc w:val="center"/>
              <w:rPr>
                <w:bCs/>
                <w:sz w:val="22"/>
                <w:szCs w:val="22"/>
                <w:highlight w:val="yellow"/>
              </w:rPr>
            </w:pPr>
            <w:r w:rsidRPr="00091157">
              <w:rPr>
                <w:bCs/>
                <w:sz w:val="22"/>
                <w:szCs w:val="22"/>
                <w:highlight w:val="yellow"/>
              </w:rPr>
              <w:t>Metric Tons</w:t>
            </w:r>
          </w:p>
        </w:tc>
        <w:tc>
          <w:tcPr>
            <w:tcW w:w="1620" w:type="dxa"/>
          </w:tcPr>
          <w:p w:rsidR="004315B2" w:rsidRPr="00091157" w:rsidRDefault="004315B2" w:rsidP="004315B2">
            <w:pPr>
              <w:jc w:val="both"/>
              <w:rPr>
                <w:color w:val="000000"/>
                <w:sz w:val="22"/>
                <w:szCs w:val="22"/>
              </w:rPr>
            </w:pPr>
            <w:r w:rsidRPr="00091157">
              <w:rPr>
                <w:color w:val="000000"/>
                <w:sz w:val="22"/>
                <w:szCs w:val="22"/>
              </w:rPr>
              <w:t>17 MT</w:t>
            </w:r>
          </w:p>
        </w:tc>
        <w:tc>
          <w:tcPr>
            <w:tcW w:w="2250" w:type="dxa"/>
            <w:vAlign w:val="bottom"/>
          </w:tcPr>
          <w:p w:rsidR="004315B2" w:rsidRPr="00091157" w:rsidRDefault="004315B2" w:rsidP="004315B2">
            <w:pPr>
              <w:jc w:val="center"/>
              <w:rPr>
                <w:color w:val="000000"/>
                <w:sz w:val="22"/>
                <w:szCs w:val="22"/>
              </w:rPr>
            </w:pPr>
            <w:r w:rsidRPr="00091157">
              <w:rPr>
                <w:color w:val="000000"/>
                <w:sz w:val="22"/>
                <w:szCs w:val="22"/>
              </w:rPr>
              <w:t>8.50 MT</w:t>
            </w:r>
          </w:p>
        </w:tc>
      </w:tr>
      <w:tr w:rsidR="004315B2" w:rsidRPr="00091157" w:rsidTr="0054230F">
        <w:trPr>
          <w:trHeight w:val="255"/>
        </w:trPr>
        <w:tc>
          <w:tcPr>
            <w:tcW w:w="598" w:type="dxa"/>
            <w:vAlign w:val="center"/>
          </w:tcPr>
          <w:p w:rsidR="004315B2" w:rsidRPr="00091157" w:rsidRDefault="004315B2" w:rsidP="004315B2">
            <w:pPr>
              <w:jc w:val="center"/>
              <w:rPr>
                <w:bCs/>
                <w:sz w:val="22"/>
                <w:szCs w:val="22"/>
              </w:rPr>
            </w:pPr>
            <w:r w:rsidRPr="00091157">
              <w:rPr>
                <w:bCs/>
                <w:sz w:val="22"/>
                <w:szCs w:val="22"/>
              </w:rPr>
              <w:t>3</w:t>
            </w:r>
          </w:p>
        </w:tc>
        <w:tc>
          <w:tcPr>
            <w:tcW w:w="1705" w:type="dxa"/>
            <w:vAlign w:val="center"/>
          </w:tcPr>
          <w:p w:rsidR="004315B2" w:rsidRPr="00091157" w:rsidRDefault="004315B2" w:rsidP="004315B2">
            <w:pPr>
              <w:jc w:val="center"/>
              <w:rPr>
                <w:bCs/>
                <w:sz w:val="22"/>
                <w:szCs w:val="22"/>
              </w:rPr>
            </w:pPr>
            <w:r w:rsidRPr="00091157">
              <w:rPr>
                <w:bCs/>
                <w:sz w:val="22"/>
                <w:szCs w:val="22"/>
              </w:rPr>
              <w:t>Brick Masonry</w:t>
            </w:r>
          </w:p>
        </w:tc>
        <w:tc>
          <w:tcPr>
            <w:tcW w:w="2287" w:type="dxa"/>
            <w:vAlign w:val="center"/>
          </w:tcPr>
          <w:p w:rsidR="004315B2" w:rsidRPr="00091157" w:rsidRDefault="004315B2" w:rsidP="004315B2">
            <w:pPr>
              <w:jc w:val="center"/>
              <w:rPr>
                <w:bCs/>
                <w:sz w:val="22"/>
                <w:szCs w:val="22"/>
                <w:highlight w:val="yellow"/>
              </w:rPr>
            </w:pPr>
            <w:r w:rsidRPr="00091157">
              <w:rPr>
                <w:bCs/>
                <w:sz w:val="22"/>
                <w:szCs w:val="22"/>
                <w:highlight w:val="yellow"/>
              </w:rPr>
              <w:t>Cubic Meters</w:t>
            </w:r>
          </w:p>
        </w:tc>
        <w:tc>
          <w:tcPr>
            <w:tcW w:w="1620" w:type="dxa"/>
          </w:tcPr>
          <w:p w:rsidR="004315B2" w:rsidRPr="00091157" w:rsidRDefault="004315B2" w:rsidP="004315B2">
            <w:pPr>
              <w:jc w:val="both"/>
              <w:rPr>
                <w:color w:val="000000"/>
                <w:sz w:val="22"/>
                <w:szCs w:val="22"/>
              </w:rPr>
            </w:pPr>
            <w:r w:rsidRPr="00091157">
              <w:rPr>
                <w:color w:val="000000"/>
                <w:sz w:val="22"/>
                <w:szCs w:val="22"/>
              </w:rPr>
              <w:t>119.13 Cu.m</w:t>
            </w:r>
          </w:p>
        </w:tc>
        <w:tc>
          <w:tcPr>
            <w:tcW w:w="2250" w:type="dxa"/>
            <w:vAlign w:val="bottom"/>
          </w:tcPr>
          <w:p w:rsidR="004315B2" w:rsidRPr="00091157" w:rsidRDefault="004315B2" w:rsidP="004315B2">
            <w:pPr>
              <w:jc w:val="center"/>
              <w:rPr>
                <w:color w:val="000000"/>
                <w:sz w:val="22"/>
                <w:szCs w:val="22"/>
              </w:rPr>
            </w:pPr>
            <w:r w:rsidRPr="00091157">
              <w:rPr>
                <w:color w:val="000000"/>
                <w:sz w:val="22"/>
                <w:szCs w:val="22"/>
              </w:rPr>
              <w:t>59.565 Cu.m</w:t>
            </w:r>
          </w:p>
        </w:tc>
      </w:tr>
      <w:tr w:rsidR="004315B2" w:rsidRPr="00091157" w:rsidTr="0054230F">
        <w:trPr>
          <w:trHeight w:val="270"/>
        </w:trPr>
        <w:tc>
          <w:tcPr>
            <w:tcW w:w="598" w:type="dxa"/>
            <w:vAlign w:val="center"/>
          </w:tcPr>
          <w:p w:rsidR="004315B2" w:rsidRPr="00091157" w:rsidRDefault="004315B2" w:rsidP="004315B2">
            <w:pPr>
              <w:jc w:val="center"/>
              <w:rPr>
                <w:bCs/>
                <w:sz w:val="22"/>
                <w:szCs w:val="22"/>
              </w:rPr>
            </w:pPr>
            <w:r w:rsidRPr="00091157">
              <w:rPr>
                <w:bCs/>
                <w:sz w:val="22"/>
                <w:szCs w:val="22"/>
              </w:rPr>
              <w:t>4</w:t>
            </w:r>
          </w:p>
        </w:tc>
        <w:tc>
          <w:tcPr>
            <w:tcW w:w="1705" w:type="dxa"/>
            <w:vAlign w:val="center"/>
          </w:tcPr>
          <w:p w:rsidR="004315B2" w:rsidRPr="00091157" w:rsidRDefault="004315B2" w:rsidP="004315B2">
            <w:pPr>
              <w:jc w:val="center"/>
              <w:rPr>
                <w:bCs/>
                <w:sz w:val="22"/>
                <w:szCs w:val="22"/>
              </w:rPr>
            </w:pPr>
            <w:r w:rsidRPr="00091157">
              <w:rPr>
                <w:bCs/>
                <w:sz w:val="22"/>
                <w:szCs w:val="22"/>
              </w:rPr>
              <w:t>Plastering</w:t>
            </w:r>
          </w:p>
        </w:tc>
        <w:tc>
          <w:tcPr>
            <w:tcW w:w="2287" w:type="dxa"/>
            <w:vAlign w:val="center"/>
          </w:tcPr>
          <w:p w:rsidR="004315B2" w:rsidRPr="00091157" w:rsidRDefault="004315B2" w:rsidP="004315B2">
            <w:pPr>
              <w:jc w:val="center"/>
              <w:rPr>
                <w:bCs/>
                <w:sz w:val="22"/>
                <w:szCs w:val="22"/>
                <w:highlight w:val="yellow"/>
              </w:rPr>
            </w:pPr>
            <w:r w:rsidRPr="00091157">
              <w:rPr>
                <w:bCs/>
                <w:sz w:val="22"/>
                <w:szCs w:val="22"/>
                <w:highlight w:val="yellow"/>
              </w:rPr>
              <w:t>Square Meters</w:t>
            </w:r>
          </w:p>
        </w:tc>
        <w:tc>
          <w:tcPr>
            <w:tcW w:w="1620" w:type="dxa"/>
          </w:tcPr>
          <w:p w:rsidR="004315B2" w:rsidRPr="00091157" w:rsidRDefault="004315B2" w:rsidP="004315B2">
            <w:pPr>
              <w:jc w:val="both"/>
              <w:rPr>
                <w:color w:val="000000"/>
                <w:sz w:val="22"/>
                <w:szCs w:val="22"/>
              </w:rPr>
            </w:pPr>
            <w:r w:rsidRPr="00091157">
              <w:rPr>
                <w:color w:val="000000"/>
                <w:sz w:val="22"/>
                <w:szCs w:val="22"/>
              </w:rPr>
              <w:t>1,525.98 sqm</w:t>
            </w:r>
          </w:p>
        </w:tc>
        <w:tc>
          <w:tcPr>
            <w:tcW w:w="2250" w:type="dxa"/>
            <w:vAlign w:val="bottom"/>
          </w:tcPr>
          <w:p w:rsidR="004315B2" w:rsidRPr="00091157" w:rsidRDefault="004315B2" w:rsidP="004315B2">
            <w:pPr>
              <w:jc w:val="center"/>
              <w:rPr>
                <w:color w:val="000000"/>
                <w:sz w:val="22"/>
                <w:szCs w:val="22"/>
              </w:rPr>
            </w:pPr>
            <w:r w:rsidRPr="00091157">
              <w:rPr>
                <w:color w:val="000000"/>
                <w:sz w:val="22"/>
                <w:szCs w:val="22"/>
              </w:rPr>
              <w:t>762.99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 xml:space="preserve">Copy of Liquid Assets/ Solvency Certificate for not less than 20% of Bid value and should have been issued by any Scheduled bank or </w:t>
      </w:r>
      <w:proofErr w:type="gramStart"/>
      <w:r w:rsidRPr="00091157">
        <w:rPr>
          <w:sz w:val="23"/>
          <w:szCs w:val="23"/>
        </w:rPr>
        <w:t>Nationalized</w:t>
      </w:r>
      <w:proofErr w:type="gramEnd"/>
      <w:r w:rsidRPr="00091157">
        <w:rPr>
          <w:sz w:val="23"/>
          <w:szCs w:val="23"/>
        </w:rPr>
        <w:t xml:space="preserve"> bank not earlier than Twelve Months prior to the date of bid opening. The TSSPDCL reserves the right wherever necessary to make queries with the bidders bankers.</w:t>
      </w:r>
    </w:p>
    <w:p w:rsidR="004315B2" w:rsidRPr="00091157" w:rsidRDefault="004315B2" w:rsidP="004315B2">
      <w:pPr>
        <w:pStyle w:val="ListParagraph"/>
        <w:tabs>
          <w:tab w:val="left" w:pos="360"/>
        </w:tabs>
        <w:spacing w:before="120" w:after="120"/>
        <w:ind w:left="1276" w:hanging="850"/>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rPr>
          <w:sz w:val="23"/>
          <w:szCs w:val="23"/>
        </w:rPr>
      </w:pPr>
      <w:r w:rsidRPr="00091157">
        <w:rPr>
          <w:sz w:val="23"/>
          <w:szCs w:val="23"/>
        </w:rPr>
        <w:t>The bidder has to submit the Goods and Services Tax (GST) Registration Certificate.</w:t>
      </w:r>
    </w:p>
    <w:p w:rsidR="004315B2" w:rsidRPr="00091157" w:rsidRDefault="004315B2" w:rsidP="004315B2">
      <w:pPr>
        <w:pStyle w:val="ListParagraph"/>
        <w:tabs>
          <w:tab w:val="left" w:pos="360"/>
        </w:tabs>
        <w:spacing w:before="120" w:after="120"/>
        <w:ind w:left="1276" w:hanging="850"/>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Contractor shall have valid ‘A’ Grade Electrical Contractor’s license from CEIG, Government of Telangana up to 33 kV or above voltage grade.</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lastRenderedPageBreak/>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copies of EPF &amp; ESI Registration Certificates.</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2"/>
          <w:numId w:val="184"/>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information of Litigation History on letter head.</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0"/>
          <w:numId w:val="186"/>
        </w:numPr>
        <w:autoSpaceDE/>
        <w:autoSpaceDN/>
        <w:adjustRightInd/>
        <w:contextualSpacing/>
        <w:jc w:val="both"/>
      </w:pPr>
      <w:r w:rsidRPr="00091157">
        <w:t xml:space="preserve">Bidders who have </w:t>
      </w:r>
      <w:r w:rsidRPr="00091157">
        <w:rPr>
          <w:b/>
          <w:u w:val="single"/>
        </w:rPr>
        <w:t xml:space="preserve">on hand/ executing 3Nos. LOI/Agreement for erection of new 33/11kV SS </w:t>
      </w:r>
      <w:r w:rsidRPr="00091157">
        <w:t>including structure and connected 33kV &amp; 11kV line works in any of the TSSPDCL Zones (MP, RR, Metro, Medchal &amp; Rural)  is not eligible to participate in the Bid. Further, substation works which are under site dispute &amp; switching station SS will also be counted as on-hand works as per orders vide reference (8) &amp; (9).</w:t>
      </w:r>
    </w:p>
    <w:p w:rsidR="004315B2" w:rsidRPr="00091157" w:rsidRDefault="004315B2" w:rsidP="004315B2">
      <w:pPr>
        <w:pStyle w:val="ListParagraph"/>
        <w:tabs>
          <w:tab w:val="left" w:pos="360"/>
        </w:tabs>
        <w:spacing w:before="120" w:after="120"/>
        <w:ind w:left="1276"/>
        <w:jc w:val="both"/>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851" w:hanging="425"/>
        <w:contextualSpacing/>
        <w:jc w:val="both"/>
        <w:rPr>
          <w:sz w:val="23"/>
          <w:szCs w:val="23"/>
        </w:rPr>
      </w:pPr>
      <w:r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w:t>
      </w:r>
      <w:proofErr w:type="gramStart"/>
      <w:r w:rsidRPr="00091157">
        <w:rPr>
          <w:sz w:val="23"/>
          <w:szCs w:val="23"/>
        </w:rPr>
        <w:t>,  RCC</w:t>
      </w:r>
      <w:proofErr w:type="gramEnd"/>
      <w:r w:rsidRPr="00091157">
        <w:rPr>
          <w:sz w:val="23"/>
          <w:szCs w:val="23"/>
        </w:rPr>
        <w:t xml:space="preserve"> centering Equipment, Transport vehicles etc, as the case may be. </w:t>
      </w:r>
    </w:p>
    <w:p w:rsidR="004315B2" w:rsidRPr="00091157" w:rsidRDefault="004315B2" w:rsidP="004315B2">
      <w:pPr>
        <w:pStyle w:val="ListParagraph"/>
        <w:tabs>
          <w:tab w:val="left" w:pos="360"/>
        </w:tabs>
        <w:spacing w:before="120" w:after="120"/>
        <w:ind w:left="851"/>
        <w:jc w:val="both"/>
        <w:rPr>
          <w:sz w:val="23"/>
          <w:szCs w:val="23"/>
        </w:rPr>
      </w:pPr>
    </w:p>
    <w:p w:rsidR="004315B2" w:rsidRPr="00091157"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declaration of Qualification of key person/Site incharge with B.Tech/ Diploma in Electrical Engineering from Recognized Universities.</w:t>
      </w:r>
    </w:p>
    <w:p w:rsidR="004315B2" w:rsidRPr="00091157" w:rsidRDefault="004315B2" w:rsidP="004315B2">
      <w:pPr>
        <w:pStyle w:val="ListParagraph"/>
        <w:tabs>
          <w:tab w:val="left" w:pos="360"/>
        </w:tabs>
        <w:spacing w:before="120" w:after="120"/>
        <w:ind w:left="1134" w:hanging="708"/>
        <w:jc w:val="both"/>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Bidder should submit a Copy of TSSPDCL Registration of the Vendor.</w:t>
      </w:r>
    </w:p>
    <w:p w:rsidR="004315B2" w:rsidRPr="00091157" w:rsidRDefault="004315B2" w:rsidP="004315B2">
      <w:pPr>
        <w:pStyle w:val="ListParagraph"/>
        <w:ind w:left="1134" w:hanging="708"/>
        <w:rPr>
          <w:sz w:val="23"/>
          <w:szCs w:val="23"/>
        </w:rPr>
      </w:pPr>
    </w:p>
    <w:p w:rsidR="004315B2" w:rsidRPr="00091157" w:rsidRDefault="004315B2" w:rsidP="004315B2">
      <w:pPr>
        <w:pStyle w:val="ListParagraph"/>
        <w:widowControl/>
        <w:numPr>
          <w:ilvl w:val="0"/>
          <w:numId w:val="187"/>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ref (17).</w:t>
      </w:r>
    </w:p>
    <w:p w:rsidR="004315B2" w:rsidRPr="00091157" w:rsidRDefault="004315B2" w:rsidP="004315B2">
      <w:pPr>
        <w:widowControl/>
        <w:numPr>
          <w:ilvl w:val="2"/>
          <w:numId w:val="184"/>
        </w:numPr>
        <w:tabs>
          <w:tab w:val="left" w:pos="360"/>
        </w:tabs>
        <w:autoSpaceDE/>
        <w:autoSpaceDN/>
        <w:adjustRightInd/>
        <w:spacing w:before="120" w:after="120" w:line="276" w:lineRule="auto"/>
        <w:ind w:left="1276" w:hanging="850"/>
        <w:contextualSpacing/>
        <w:jc w:val="both"/>
        <w:rPr>
          <w:sz w:val="22"/>
          <w:szCs w:val="22"/>
        </w:rPr>
      </w:pPr>
      <w:r w:rsidRPr="00091157">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w:t>
      </w:r>
      <w:proofErr w:type="gramStart"/>
      <w:r w:rsidRPr="00091157">
        <w:rPr>
          <w:bCs/>
          <w:sz w:val="22"/>
          <w:szCs w:val="22"/>
        </w:rPr>
        <w:t>Seven</w:t>
      </w:r>
      <w:proofErr w:type="gramEnd"/>
      <w:r w:rsidRPr="00091157">
        <w:rPr>
          <w:bCs/>
          <w:sz w:val="22"/>
          <w:szCs w:val="22"/>
        </w:rPr>
        <w:t xml:space="preserve">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4315B2" w:rsidRPr="00FF43BA" w:rsidRDefault="004315B2" w:rsidP="004315B2">
      <w:pPr>
        <w:widowControl/>
        <w:numPr>
          <w:ilvl w:val="0"/>
          <w:numId w:val="185"/>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w:t>
      </w:r>
      <w:r w:rsidRPr="00091157">
        <w:rPr>
          <w:bCs/>
          <w:sz w:val="22"/>
          <w:szCs w:val="22"/>
        </w:rPr>
        <w:lastRenderedPageBreak/>
        <w:t>individually, which forms the part of corresponding agreements as per the Employees Provident Fund &amp; Miscellaneous Provisions Act, 1952 at the time of entering of agreement.</w:t>
      </w:r>
    </w:p>
    <w:p w:rsidR="00FF43BA" w:rsidRPr="00091157" w:rsidRDefault="00FF43BA" w:rsidP="00FF43BA">
      <w:pPr>
        <w:ind w:left="675" w:hanging="675"/>
        <w:jc w:val="both"/>
        <w:rPr>
          <w:sz w:val="14"/>
          <w:szCs w:val="22"/>
        </w:rPr>
      </w:pPr>
    </w:p>
    <w:p w:rsidR="00FF43BA" w:rsidRPr="00091157" w:rsidRDefault="00FF43BA" w:rsidP="00FF43B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091157" w:rsidRDefault="00FF43BA" w:rsidP="00FF43BA">
      <w:pPr>
        <w:spacing w:after="120"/>
        <w:ind w:left="709"/>
        <w:jc w:val="both"/>
        <w:rPr>
          <w:b/>
          <w:highlight w:val="green"/>
        </w:rPr>
      </w:pPr>
      <w:r w:rsidRPr="00091157">
        <w:rPr>
          <w:b/>
          <w:highlight w:val="green"/>
        </w:rPr>
        <w:t>a. Video shoot of cable laying works which demonstrate the UG cable trench depth and jointing works.</w:t>
      </w:r>
    </w:p>
    <w:p w:rsidR="00FF43BA" w:rsidRPr="00091157" w:rsidRDefault="00FF43BA" w:rsidP="00FF43B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FF43BA" w:rsidRPr="00091157" w:rsidRDefault="00FF43BA" w:rsidP="00FF43BA">
      <w:pPr>
        <w:ind w:left="720"/>
        <w:jc w:val="both"/>
        <w:rPr>
          <w:b/>
        </w:rPr>
      </w:pPr>
      <w:r w:rsidRPr="00091157">
        <w:rPr>
          <w:b/>
          <w:highlight w:val="green"/>
        </w:rPr>
        <w:t>c. Smart RFID Markers (The Permanent marking system) for UG cables to identify the cable path at the time of repair/maintenance.</w:t>
      </w:r>
    </w:p>
    <w:p w:rsidR="00FF43BA" w:rsidRPr="00091157" w:rsidRDefault="00FF43BA" w:rsidP="00FF43BA">
      <w:pPr>
        <w:ind w:left="720"/>
        <w:jc w:val="both"/>
        <w:rPr>
          <w:sz w:val="26"/>
          <w:szCs w:val="26"/>
        </w:rPr>
      </w:pPr>
    </w:p>
    <w:p w:rsidR="00FF43BA" w:rsidRPr="00091157" w:rsidRDefault="00FF43BA" w:rsidP="00FF43B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5B71B6" w:rsidRPr="00091157" w:rsidRDefault="005B71B6" w:rsidP="005B71B6">
      <w:pPr>
        <w:widowControl/>
        <w:autoSpaceDE/>
        <w:autoSpaceDN/>
        <w:adjustRightInd/>
        <w:ind w:left="1560" w:hanging="1560"/>
        <w:rPr>
          <w:b/>
          <w:sz w:val="22"/>
          <w:szCs w:val="22"/>
        </w:rPr>
      </w:pPr>
    </w:p>
    <w:p w:rsidR="00940549" w:rsidRPr="00091157" w:rsidRDefault="00940549" w:rsidP="00940549">
      <w:pPr>
        <w:widowControl/>
        <w:autoSpaceDE/>
        <w:autoSpaceDN/>
        <w:adjustRightInd/>
        <w:ind w:left="1080"/>
        <w:jc w:val="both"/>
        <w:rPr>
          <w:b/>
          <w:bCs/>
          <w:sz w:val="22"/>
          <w:szCs w:val="22"/>
        </w:rPr>
      </w:pPr>
      <w:r w:rsidRPr="00091157">
        <w:rPr>
          <w:b/>
          <w:bCs/>
          <w:sz w:val="22"/>
          <w:szCs w:val="22"/>
          <w:highlight w:val="cyan"/>
        </w:rPr>
        <w:t>Note: Time lines of individual works for the substation work i.e., substation, Bay, 33kV and 11kV line work, civil work.</w:t>
      </w:r>
    </w:p>
    <w:p w:rsidR="00B13246" w:rsidRPr="00091157" w:rsidRDefault="00B13246" w:rsidP="00940549">
      <w:pPr>
        <w:widowControl/>
        <w:autoSpaceDE/>
        <w:autoSpaceDN/>
        <w:adjustRightInd/>
        <w:ind w:left="1080"/>
        <w:jc w:val="both"/>
        <w:rPr>
          <w:b/>
          <w:bCs/>
          <w:sz w:val="22"/>
          <w:szCs w:val="22"/>
        </w:rPr>
      </w:pPr>
    </w:p>
    <w:p w:rsidR="00812ADD" w:rsidRPr="00091157" w:rsidRDefault="00812ADD" w:rsidP="00812ADD">
      <w:pPr>
        <w:widowControl/>
        <w:autoSpaceDE/>
        <w:autoSpaceDN/>
        <w:adjustRightInd/>
        <w:jc w:val="both"/>
        <w:rPr>
          <w:b/>
          <w:bCs/>
          <w:sz w:val="22"/>
          <w:szCs w:val="22"/>
          <w:u w:val="single"/>
        </w:rPr>
      </w:pPr>
      <w:r w:rsidRPr="00091157">
        <w:rPr>
          <w:b/>
          <w:bCs/>
          <w:sz w:val="22"/>
          <w:szCs w:val="22"/>
          <w:u w:val="single"/>
        </w:rPr>
        <w:t>Time frame for construction of 33kV I/D Substation</w:t>
      </w:r>
    </w:p>
    <w:tbl>
      <w:tblPr>
        <w:tblW w:w="11058" w:type="dxa"/>
        <w:tblInd w:w="-885" w:type="dxa"/>
        <w:tblLook w:val="04A0"/>
      </w:tblPr>
      <w:tblGrid>
        <w:gridCol w:w="816"/>
        <w:gridCol w:w="2616"/>
        <w:gridCol w:w="3814"/>
        <w:gridCol w:w="3812"/>
      </w:tblGrid>
      <w:tr w:rsidR="00812ADD" w:rsidRPr="00091157" w:rsidTr="00812AD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
                <w:bCs/>
                <w:sz w:val="22"/>
                <w:szCs w:val="22"/>
              </w:rPr>
            </w:pPr>
            <w:r w:rsidRPr="00091157">
              <w:rPr>
                <w:b/>
                <w:bCs/>
                <w:sz w:val="22"/>
                <w:szCs w:val="22"/>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
                <w:bCs/>
                <w:sz w:val="22"/>
                <w:szCs w:val="22"/>
              </w:rPr>
            </w:pPr>
            <w:r w:rsidRPr="00091157">
              <w:rPr>
                <w:b/>
                <w:bCs/>
                <w:sz w:val="22"/>
                <w:szCs w:val="22"/>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
                <w:bCs/>
                <w:sz w:val="22"/>
                <w:szCs w:val="22"/>
              </w:rPr>
            </w:pPr>
            <w:r w:rsidRPr="00091157">
              <w:rPr>
                <w:b/>
                <w:bCs/>
                <w:sz w:val="22"/>
                <w:szCs w:val="22"/>
              </w:rPr>
              <w:t>Time Frame to bse fixed</w:t>
            </w:r>
          </w:p>
        </w:tc>
        <w:tc>
          <w:tcPr>
            <w:tcW w:w="3812" w:type="dxa"/>
            <w:tcBorders>
              <w:top w:val="single" w:sz="4" w:space="0" w:color="auto"/>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
                <w:bCs/>
                <w:sz w:val="22"/>
                <w:szCs w:val="22"/>
              </w:rPr>
            </w:pPr>
            <w:r w:rsidRPr="00091157">
              <w:rPr>
                <w:b/>
                <w:bCs/>
                <w:sz w:val="22"/>
                <w:szCs w:val="22"/>
              </w:rPr>
              <w:t>Remarks</w:t>
            </w:r>
          </w:p>
        </w:tc>
      </w:tr>
      <w:tr w:rsidR="00812ADD" w:rsidRPr="00091157" w:rsidTr="00812AD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1</w:t>
            </w:r>
          </w:p>
        </w:tc>
        <w:tc>
          <w:tcPr>
            <w:tcW w:w="2616"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Civil Works</w:t>
            </w:r>
          </w:p>
        </w:tc>
        <w:tc>
          <w:tcPr>
            <w:tcW w:w="3814"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1st 4 Months</w:t>
            </w:r>
          </w:p>
        </w:tc>
        <w:tc>
          <w:tcPr>
            <w:tcW w:w="3812" w:type="dxa"/>
            <w:vMerge w:val="restart"/>
            <w:tcBorders>
              <w:top w:val="nil"/>
              <w:left w:val="single" w:sz="4" w:space="0" w:color="auto"/>
              <w:bottom w:val="single" w:sz="4" w:space="0" w:color="000000"/>
              <w:right w:val="single" w:sz="4" w:space="0" w:color="auto"/>
            </w:tcBorders>
            <w:shd w:val="clear" w:color="auto" w:fill="auto"/>
            <w:vAlign w:val="center"/>
            <w:hideMark/>
          </w:tcPr>
          <w:p w:rsidR="00812ADD" w:rsidRPr="00091157" w:rsidRDefault="00812ADD" w:rsidP="00812ADD">
            <w:pPr>
              <w:widowControl/>
              <w:autoSpaceDE/>
              <w:autoSpaceDN/>
              <w:adjustRightInd/>
              <w:jc w:val="both"/>
              <w:rPr>
                <w:bCs/>
                <w:sz w:val="22"/>
                <w:szCs w:val="22"/>
              </w:rPr>
            </w:pPr>
            <w:r w:rsidRPr="00091157">
              <w:rPr>
                <w:bCs/>
                <w:sz w:val="22"/>
                <w:szCs w:val="22"/>
              </w:rPr>
              <w:t>33kV Line Works, 11kV Line works time extension may be accorded subject to Road cutting permissions and ROW issues and Bay Extension subject to feasibility from TRANSCO.</w:t>
            </w:r>
          </w:p>
        </w:tc>
      </w:tr>
      <w:tr w:rsidR="00812ADD" w:rsidRPr="00091157" w:rsidTr="00812AD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2</w:t>
            </w:r>
          </w:p>
        </w:tc>
        <w:tc>
          <w:tcPr>
            <w:tcW w:w="2616"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2nd 4 Months</w:t>
            </w:r>
          </w:p>
        </w:tc>
        <w:tc>
          <w:tcPr>
            <w:tcW w:w="3812" w:type="dxa"/>
            <w:vMerge/>
            <w:tcBorders>
              <w:top w:val="nil"/>
              <w:left w:val="single" w:sz="4" w:space="0" w:color="auto"/>
              <w:bottom w:val="single" w:sz="4" w:space="0" w:color="000000"/>
              <w:right w:val="single" w:sz="4" w:space="0" w:color="auto"/>
            </w:tcBorders>
            <w:vAlign w:val="center"/>
            <w:hideMark/>
          </w:tcPr>
          <w:p w:rsidR="00812ADD" w:rsidRPr="00091157" w:rsidRDefault="00812ADD" w:rsidP="00812ADD">
            <w:pPr>
              <w:widowControl/>
              <w:autoSpaceDE/>
              <w:autoSpaceDN/>
              <w:adjustRightInd/>
              <w:jc w:val="both"/>
              <w:rPr>
                <w:bCs/>
                <w:sz w:val="22"/>
                <w:szCs w:val="22"/>
              </w:rPr>
            </w:pPr>
          </w:p>
        </w:tc>
      </w:tr>
      <w:tr w:rsidR="00812ADD" w:rsidRPr="00091157" w:rsidTr="00812AD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3</w:t>
            </w:r>
          </w:p>
        </w:tc>
        <w:tc>
          <w:tcPr>
            <w:tcW w:w="2616"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1</w:t>
            </w:r>
            <w:r w:rsidRPr="00091157">
              <w:rPr>
                <w:bCs/>
                <w:sz w:val="22"/>
                <w:szCs w:val="22"/>
                <w:vertAlign w:val="superscript"/>
              </w:rPr>
              <w:t>st</w:t>
            </w:r>
            <w:r w:rsidRPr="00091157">
              <w:rPr>
                <w:bCs/>
                <w:sz w:val="22"/>
                <w:szCs w:val="22"/>
              </w:rPr>
              <w:t xml:space="preserve"> 4 Months (After obtaining the feasibility from  TSTRANSCO)</w:t>
            </w:r>
          </w:p>
        </w:tc>
        <w:tc>
          <w:tcPr>
            <w:tcW w:w="3812" w:type="dxa"/>
            <w:vMerge/>
            <w:tcBorders>
              <w:top w:val="nil"/>
              <w:left w:val="single" w:sz="4" w:space="0" w:color="auto"/>
              <w:bottom w:val="single" w:sz="4" w:space="0" w:color="000000"/>
              <w:right w:val="single" w:sz="4" w:space="0" w:color="auto"/>
            </w:tcBorders>
            <w:vAlign w:val="center"/>
            <w:hideMark/>
          </w:tcPr>
          <w:p w:rsidR="00812ADD" w:rsidRPr="00091157" w:rsidRDefault="00812ADD" w:rsidP="00812ADD">
            <w:pPr>
              <w:widowControl/>
              <w:autoSpaceDE/>
              <w:autoSpaceDN/>
              <w:adjustRightInd/>
              <w:jc w:val="both"/>
              <w:rPr>
                <w:bCs/>
                <w:sz w:val="22"/>
                <w:szCs w:val="22"/>
              </w:rPr>
            </w:pPr>
          </w:p>
        </w:tc>
      </w:tr>
      <w:tr w:rsidR="00812ADD" w:rsidRPr="00091157" w:rsidTr="00812AD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4</w:t>
            </w:r>
          </w:p>
        </w:tc>
        <w:tc>
          <w:tcPr>
            <w:tcW w:w="2616"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1st 8 Months</w:t>
            </w:r>
          </w:p>
        </w:tc>
        <w:tc>
          <w:tcPr>
            <w:tcW w:w="3812" w:type="dxa"/>
            <w:vMerge/>
            <w:tcBorders>
              <w:top w:val="nil"/>
              <w:left w:val="single" w:sz="4" w:space="0" w:color="auto"/>
              <w:bottom w:val="single" w:sz="4" w:space="0" w:color="000000"/>
              <w:right w:val="single" w:sz="4" w:space="0" w:color="auto"/>
            </w:tcBorders>
            <w:vAlign w:val="center"/>
            <w:hideMark/>
          </w:tcPr>
          <w:p w:rsidR="00812ADD" w:rsidRPr="00091157" w:rsidRDefault="00812ADD" w:rsidP="00812ADD">
            <w:pPr>
              <w:widowControl/>
              <w:autoSpaceDE/>
              <w:autoSpaceDN/>
              <w:adjustRightInd/>
              <w:jc w:val="both"/>
              <w:rPr>
                <w:bCs/>
                <w:sz w:val="22"/>
                <w:szCs w:val="22"/>
              </w:rPr>
            </w:pPr>
          </w:p>
        </w:tc>
      </w:tr>
      <w:tr w:rsidR="00812ADD" w:rsidRPr="00091157" w:rsidTr="00812AD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5</w:t>
            </w:r>
          </w:p>
        </w:tc>
        <w:tc>
          <w:tcPr>
            <w:tcW w:w="2616"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812ADD" w:rsidRPr="00091157" w:rsidRDefault="00812ADD" w:rsidP="00812ADD">
            <w:pPr>
              <w:widowControl/>
              <w:autoSpaceDE/>
              <w:autoSpaceDN/>
              <w:adjustRightInd/>
              <w:jc w:val="both"/>
              <w:rPr>
                <w:bCs/>
                <w:sz w:val="22"/>
                <w:szCs w:val="22"/>
              </w:rPr>
            </w:pPr>
            <w:r w:rsidRPr="00091157">
              <w:rPr>
                <w:bCs/>
                <w:sz w:val="22"/>
                <w:szCs w:val="22"/>
              </w:rPr>
              <w:t>1st 8 Months</w:t>
            </w:r>
          </w:p>
        </w:tc>
        <w:tc>
          <w:tcPr>
            <w:tcW w:w="3812" w:type="dxa"/>
            <w:vMerge/>
            <w:tcBorders>
              <w:top w:val="nil"/>
              <w:left w:val="single" w:sz="4" w:space="0" w:color="auto"/>
              <w:bottom w:val="single" w:sz="4" w:space="0" w:color="000000"/>
              <w:right w:val="single" w:sz="4" w:space="0" w:color="auto"/>
            </w:tcBorders>
            <w:vAlign w:val="center"/>
            <w:hideMark/>
          </w:tcPr>
          <w:p w:rsidR="00812ADD" w:rsidRPr="00091157" w:rsidRDefault="00812ADD" w:rsidP="00812ADD">
            <w:pPr>
              <w:widowControl/>
              <w:autoSpaceDE/>
              <w:autoSpaceDN/>
              <w:adjustRightInd/>
              <w:jc w:val="both"/>
              <w:rPr>
                <w:bCs/>
                <w:sz w:val="22"/>
                <w:szCs w:val="22"/>
              </w:rPr>
            </w:pPr>
          </w:p>
        </w:tc>
      </w:tr>
    </w:tbl>
    <w:p w:rsidR="00812ADD" w:rsidRPr="00091157" w:rsidRDefault="00812ADD" w:rsidP="00812ADD">
      <w:pPr>
        <w:widowControl/>
        <w:autoSpaceDE/>
        <w:autoSpaceDN/>
        <w:adjustRightInd/>
        <w:jc w:val="both"/>
        <w:rPr>
          <w:bCs/>
          <w:sz w:val="22"/>
          <w:szCs w:val="22"/>
        </w:rPr>
      </w:pPr>
    </w:p>
    <w:p w:rsidR="005B71B6" w:rsidRPr="00091157" w:rsidRDefault="005B71B6" w:rsidP="005B71B6">
      <w:pPr>
        <w:pStyle w:val="ListParagraph"/>
        <w:suppressAutoHyphens/>
        <w:jc w:val="both"/>
        <w:rPr>
          <w:bCs/>
          <w:sz w:val="22"/>
          <w:szCs w:val="22"/>
        </w:rPr>
      </w:pPr>
    </w:p>
    <w:p w:rsidR="005B71B6" w:rsidRPr="00091157" w:rsidRDefault="005B71B6" w:rsidP="005B71B6">
      <w:pPr>
        <w:widowControl/>
        <w:numPr>
          <w:ilvl w:val="1"/>
          <w:numId w:val="75"/>
        </w:numPr>
        <w:autoSpaceDE/>
        <w:autoSpaceDN/>
        <w:adjustRightInd/>
        <w:rPr>
          <w:sz w:val="22"/>
          <w:szCs w:val="22"/>
        </w:rPr>
      </w:pPr>
      <w:r w:rsidRPr="00091157">
        <w:rPr>
          <w:sz w:val="22"/>
          <w:szCs w:val="22"/>
        </w:rPr>
        <w:t xml:space="preserve">        Even though the Bidders meet the above qualifying criteria, they are subject to be</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proofErr w:type="gramStart"/>
      <w:r w:rsidRPr="00091157">
        <w:rPr>
          <w:b/>
          <w:sz w:val="22"/>
          <w:szCs w:val="22"/>
        </w:rPr>
        <w:t>and</w:t>
      </w:r>
      <w:proofErr w:type="gramEnd"/>
      <w:r w:rsidRPr="00091157">
        <w:rPr>
          <w:b/>
          <w:sz w:val="22"/>
          <w:szCs w:val="22"/>
        </w:rPr>
        <w:t xml:space="preserve">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 xml:space="preserve">b)  </w:t>
      </w:r>
      <w:proofErr w:type="gramStart"/>
      <w:r w:rsidRPr="00091157">
        <w:rPr>
          <w:sz w:val="22"/>
          <w:szCs w:val="22"/>
        </w:rPr>
        <w:t>record</w:t>
      </w:r>
      <w:proofErr w:type="gramEnd"/>
      <w:r w:rsidRPr="00091157">
        <w:rPr>
          <w:sz w:val="22"/>
          <w:szCs w:val="22"/>
        </w:rPr>
        <w:t xml:space="preserve">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CGM/ Master Plan/ TSSPDCL/Hyderabad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officers/Chief General Managers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 xml:space="preserve">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w:t>
      </w:r>
      <w:r w:rsidRPr="00091157">
        <w:rPr>
          <w:sz w:val="22"/>
          <w:szCs w:val="22"/>
        </w:rPr>
        <w:lastRenderedPageBreak/>
        <w:t>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D10ADB" w:rsidRPr="00091157" w:rsidRDefault="00D10ADB"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 xml:space="preserve">The set of </w:t>
      </w:r>
      <w:proofErr w:type="gramStart"/>
      <w:r w:rsidRPr="00091157">
        <w:t>Bidding</w:t>
      </w:r>
      <w:proofErr w:type="gramEnd"/>
      <w:r w:rsidRPr="00091157">
        <w:t xml:space="preserve">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TSSPDCL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proofErr w:type="gramStart"/>
      <w:r w:rsidRPr="00091157">
        <w:rPr>
          <w:sz w:val="22"/>
        </w:rPr>
        <w:t>communicated</w:t>
      </w:r>
      <w:proofErr w:type="gramEnd"/>
      <w:r w:rsidRPr="00091157">
        <w:rPr>
          <w:sz w:val="22"/>
        </w:rPr>
        <w:t xml:space="preserve"> through e-procurement platform and also in TSSPDCL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lastRenderedPageBreak/>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A75FD8" w:rsidP="00A75FD8">
      <w:pPr>
        <w:jc w:val="both"/>
        <w:rPr>
          <w:b/>
          <w:sz w:val="14"/>
          <w:szCs w:val="22"/>
        </w:rPr>
      </w:pPr>
    </w:p>
    <w:p w:rsidR="00A75FD8" w:rsidRPr="00091157" w:rsidRDefault="00A75FD8" w:rsidP="00A75FD8">
      <w:pPr>
        <w:widowControl/>
        <w:numPr>
          <w:ilvl w:val="1"/>
          <w:numId w:val="58"/>
        </w:numPr>
        <w:autoSpaceDE/>
        <w:autoSpaceDN/>
        <w:adjustRightInd/>
        <w:jc w:val="both"/>
        <w:rPr>
          <w:sz w:val="22"/>
        </w:rPr>
      </w:pPr>
      <w:r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w:t>
      </w:r>
      <w:proofErr w:type="gramStart"/>
      <w:r w:rsidRPr="00091157">
        <w:rPr>
          <w:b/>
          <w:sz w:val="22"/>
          <w:u w:val="single"/>
        </w:rPr>
        <w:t>taxes  and</w:t>
      </w:r>
      <w:proofErr w:type="gramEnd"/>
      <w:r w:rsidRPr="00091157">
        <w:rPr>
          <w:b/>
          <w:sz w:val="22"/>
          <w:u w:val="single"/>
        </w:rPr>
        <w:t xml:space="preserve">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CA6A0E" w:rsidRPr="00CA6A0E" w:rsidRDefault="00A75FD8" w:rsidP="00CA6A0E">
      <w:pPr>
        <w:ind w:left="720" w:hanging="720"/>
        <w:jc w:val="both"/>
        <w:rPr>
          <w:b/>
          <w:sz w:val="22"/>
        </w:rPr>
      </w:pPr>
      <w:r w:rsidRPr="00091157">
        <w:rPr>
          <w:b/>
          <w:sz w:val="22"/>
        </w:rPr>
        <w:t>15.1</w:t>
      </w:r>
      <w:r w:rsidRPr="00091157">
        <w:rPr>
          <w:sz w:val="22"/>
        </w:rPr>
        <w:tab/>
      </w:r>
      <w:r w:rsidR="00CA6A0E" w:rsidRPr="00CA6A0E">
        <w:rPr>
          <w:b/>
          <w:sz w:val="22"/>
        </w:rPr>
        <w:t>2% of ECV in the form of Online/Demand Draft/BG, DD in favor of TSSPDCL payable at Hyderabad &amp; the Bidders may furnish a B.G in original in favour of Chief General Manager/ ................../TSSPDCL duly mentioning the Specification No. of the bid &amp; Name of the work from any Scheduled or Nationalized Banks &amp; the validity should not be less than 135 days from the date of bid opening.</w:t>
      </w:r>
    </w:p>
    <w:p w:rsidR="00CA6A0E" w:rsidRPr="00CA6A0E" w:rsidRDefault="00CA6A0E" w:rsidP="00CA6A0E">
      <w:pPr>
        <w:ind w:left="720" w:hanging="720"/>
        <w:jc w:val="both"/>
        <w:rPr>
          <w:b/>
          <w:sz w:val="22"/>
        </w:rPr>
      </w:pPr>
      <w:r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proofErr w:type="gramStart"/>
      <w:r w:rsidRPr="00CA6A0E">
        <w:rPr>
          <w:b/>
          <w:sz w:val="22"/>
        </w:rPr>
        <w:t>ii</w:t>
      </w:r>
      <w:proofErr w:type="gramEnd"/>
      <w:r w:rsidRPr="00CA6A0E">
        <w:rPr>
          <w:b/>
          <w:sz w:val="22"/>
        </w:rPr>
        <w:t xml:space="preserve">. However, in order to provide level playing field to all, EMD will be recovered from running bills after expenditure of 25% of the concerned works. This will also inculcate the </w:t>
      </w:r>
      <w:r w:rsidRPr="00CA6A0E">
        <w:rPr>
          <w:b/>
          <w:sz w:val="22"/>
        </w:rPr>
        <w:lastRenderedPageBreak/>
        <w:t>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proofErr w:type="gramStart"/>
      <w:r w:rsidRPr="00091157">
        <w:rPr>
          <w:sz w:val="22"/>
        </w:rPr>
        <w:t>end</w:t>
      </w:r>
      <w:proofErr w:type="gramEnd"/>
      <w:r w:rsidRPr="00091157">
        <w:rPr>
          <w:sz w:val="22"/>
        </w:rPr>
        <w:t xml:space="preserve">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proofErr w:type="gramStart"/>
      <w:r w:rsidRPr="00091157">
        <w:rPr>
          <w:sz w:val="22"/>
        </w:rPr>
        <w:t>furnish</w:t>
      </w:r>
      <w:proofErr w:type="gramEnd"/>
      <w:r w:rsidRPr="00091157">
        <w:rPr>
          <w:sz w:val="22"/>
        </w:rPr>
        <w:t xml:space="preserve">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proofErr w:type="gramStart"/>
      <w:r w:rsidRPr="00091157">
        <w:rPr>
          <w:sz w:val="22"/>
        </w:rPr>
        <w:t>be</w:t>
      </w:r>
      <w:proofErr w:type="gramEnd"/>
      <w:r w:rsidRPr="00091157">
        <w:rPr>
          <w:sz w:val="22"/>
        </w:rPr>
        <w:t xml:space="preserv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lastRenderedPageBreak/>
        <w:t>The Chief General Manager/ Master Plan</w:t>
      </w:r>
      <w:r w:rsidRPr="00091157">
        <w:rPr>
          <w:b/>
          <w:bCs/>
        </w:rPr>
        <w:tab/>
      </w:r>
      <w:r w:rsidRPr="00091157">
        <w:rPr>
          <w:b/>
          <w:bCs/>
        </w:rPr>
        <w:tab/>
      </w:r>
      <w:r w:rsidRPr="00091157">
        <w:rPr>
          <w:b/>
          <w:bCs/>
        </w:rPr>
        <w:tab/>
      </w:r>
    </w:p>
    <w:p w:rsidR="00A75FD8" w:rsidRPr="00091157" w:rsidRDefault="00A75FD8" w:rsidP="00A75FD8">
      <w:pPr>
        <w:ind w:left="1440"/>
        <w:jc w:val="both"/>
        <w:rPr>
          <w:b/>
          <w:bCs/>
          <w:sz w:val="22"/>
        </w:rPr>
      </w:pPr>
      <w:r w:rsidRPr="00091157">
        <w:rPr>
          <w:b/>
          <w:bCs/>
          <w:sz w:val="22"/>
        </w:rPr>
        <w:t>TSSPDCL, Mint Compound,</w:t>
      </w:r>
      <w:r w:rsidRPr="00091157">
        <w:rPr>
          <w:b/>
          <w:bCs/>
          <w:sz w:val="22"/>
        </w:rPr>
        <w:tab/>
      </w:r>
      <w:r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proofErr w:type="gramStart"/>
      <w:r w:rsidRPr="00091157">
        <w:rPr>
          <w:sz w:val="22"/>
        </w:rPr>
        <w:t>and</w:t>
      </w:r>
      <w:proofErr w:type="gramEnd"/>
      <w:r w:rsidRPr="00091157">
        <w:rPr>
          <w:sz w:val="22"/>
        </w:rPr>
        <w:t xml:space="preserve">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lastRenderedPageBreak/>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proofErr w:type="gramStart"/>
      <w:r w:rsidRPr="00091157">
        <w:rPr>
          <w:sz w:val="22"/>
        </w:rPr>
        <w:t>not</w:t>
      </w:r>
      <w:proofErr w:type="gramEnd"/>
      <w:r w:rsidRPr="00091157">
        <w:rPr>
          <w:sz w:val="22"/>
        </w:rPr>
        <w:t xml:space="preserve">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0"/>
        </w:numPr>
        <w:autoSpaceDE/>
        <w:autoSpaceDN/>
        <w:adjustRightInd/>
        <w:jc w:val="both"/>
        <w:rPr>
          <w:sz w:val="22"/>
        </w:rPr>
      </w:pPr>
      <w:r w:rsidRPr="00091157">
        <w:rPr>
          <w:sz w:val="22"/>
        </w:rPr>
        <w:t xml:space="preserve">Any discrepancy found to soft copy and hard copy, the soft copy will govern. </w:t>
      </w: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proofErr w:type="gramStart"/>
      <w:r w:rsidRPr="00091157">
        <w:rPr>
          <w:sz w:val="22"/>
        </w:rPr>
        <w:t>has</w:t>
      </w:r>
      <w:proofErr w:type="gramEnd"/>
      <w:r w:rsidRPr="00091157">
        <w:rPr>
          <w:sz w:val="22"/>
        </w:rPr>
        <w:t xml:space="preserve">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29</w:t>
      </w:r>
      <w:proofErr w:type="gramStart"/>
      <w:r w:rsidRPr="00091157">
        <w:rPr>
          <w:b/>
          <w:sz w:val="22"/>
        </w:rPr>
        <w:t>.EMPLOYER’S</w:t>
      </w:r>
      <w:proofErr w:type="gramEnd"/>
      <w:r w:rsidRPr="00091157">
        <w:rPr>
          <w:b/>
          <w:sz w:val="22"/>
        </w:rPr>
        <w:t xml:space="preserve">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TSSPDCL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lastRenderedPageBreak/>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Pr="00091157">
        <w:rPr>
          <w:b/>
        </w:rPr>
        <w:t>Accounts Officer / Master Plan / TSSPDCL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TSSPDCL and all payments shall be made to the contractor by Chief General Manager/ Master Plan on behalf of TSSPDCL.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 xml:space="preserve">TSSPDCL Bidders/ Contractors/ Contractors observe the highest standard of ethics during the procurement and execution of such contracts.  In pursuance of this policy, TSSPDCL: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spacing w:line="480" w:lineRule="auto"/>
        <w:jc w:val="center"/>
        <w:rPr>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8"/>
        <w:ind w:left="720" w:firstLine="720"/>
        <w:rPr>
          <w:b/>
          <w:sz w:val="40"/>
          <w:szCs w:val="40"/>
        </w:rPr>
      </w:pPr>
    </w:p>
    <w:p w:rsidR="00A75FD8" w:rsidRPr="00091157" w:rsidRDefault="00A75FD8"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8250C4" w:rsidRPr="00091157" w:rsidRDefault="008250C4" w:rsidP="00A75FD8">
      <w:pPr>
        <w:pStyle w:val="Heading9"/>
        <w:spacing w:line="480" w:lineRule="auto"/>
        <w:jc w:val="center"/>
        <w:rPr>
          <w:sz w:val="40"/>
          <w:szCs w:val="40"/>
        </w:rPr>
      </w:pPr>
    </w:p>
    <w:p w:rsidR="00C737C0" w:rsidRPr="00091157" w:rsidRDefault="00C737C0" w:rsidP="00C737C0"/>
    <w:p w:rsidR="00C737C0" w:rsidRPr="00091157" w:rsidRDefault="00C737C0" w:rsidP="00C737C0"/>
    <w:p w:rsidR="00C737C0" w:rsidRPr="00091157" w:rsidRDefault="00C737C0" w:rsidP="00C737C0"/>
    <w:p w:rsidR="001D3F02" w:rsidRPr="00091157" w:rsidRDefault="001D3F02" w:rsidP="00C737C0"/>
    <w:p w:rsidR="001D3F02" w:rsidRPr="00091157" w:rsidRDefault="001D3F02" w:rsidP="00C737C0"/>
    <w:p w:rsidR="001D3F02" w:rsidRPr="00091157" w:rsidRDefault="001D3F02" w:rsidP="00C737C0"/>
    <w:p w:rsidR="001D3F02" w:rsidRPr="00091157" w:rsidRDefault="001D3F02"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 xml:space="preserve">Clause No.  4.3 </w:t>
      </w:r>
      <w:proofErr w:type="gramStart"/>
      <w:r w:rsidRPr="00091157">
        <w:rPr>
          <w:b/>
          <w:bCs/>
          <w:color w:val="000000"/>
          <w:sz w:val="22"/>
          <w:szCs w:val="22"/>
          <w:u w:val="single"/>
        </w:rPr>
        <w:t>of</w:t>
      </w:r>
      <w:proofErr w:type="gramEnd"/>
      <w:r w:rsidRPr="00091157">
        <w:rPr>
          <w:b/>
          <w:bCs/>
          <w:color w:val="000000"/>
          <w:sz w:val="22"/>
          <w:szCs w:val="22"/>
          <w:u w:val="single"/>
        </w:rPr>
        <w:t xml:space="preserve">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lastRenderedPageBreak/>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t xml:space="preserve">Chief General Manager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r>
      <w:proofErr w:type="gramStart"/>
      <w:r w:rsidRPr="00091157">
        <w:rPr>
          <w:sz w:val="22"/>
        </w:rPr>
        <w:t>Hyderabad-500063.</w:t>
      </w:r>
      <w:proofErr w:type="gramEnd"/>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E61185" w:rsidRPr="00091157">
        <w:rPr>
          <w:sz w:val="22"/>
        </w:rPr>
        <w:t>HYD</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EB6B9E">
      <w:pPr>
        <w:rPr>
          <w:color w:val="FF0000"/>
          <w:sz w:val="22"/>
        </w:rPr>
      </w:pPr>
      <w:r w:rsidRPr="00091157">
        <w:rPr>
          <w:sz w:val="22"/>
        </w:rPr>
        <w:t>Name:</w:t>
      </w:r>
      <w:r w:rsidR="00955339">
        <w:rPr>
          <w:color w:val="FF0000"/>
          <w:sz w:val="22"/>
        </w:rPr>
        <w:tab/>
      </w:r>
      <w:r w:rsidR="00955339">
        <w:rPr>
          <w:color w:val="FF0000"/>
          <w:sz w:val="22"/>
        </w:rPr>
        <w:tab/>
        <w:t>Divisional Engineer /MP-I</w:t>
      </w:r>
      <w:r w:rsidRPr="00091157">
        <w:rPr>
          <w:color w:val="FF0000"/>
          <w:sz w:val="22"/>
        </w:rPr>
        <w:t xml:space="preserve"> /Hyderabad</w:t>
      </w:r>
      <w:r w:rsidRPr="00091157">
        <w:rPr>
          <w:color w:val="FF0000"/>
          <w:sz w:val="22"/>
        </w:rPr>
        <w:br/>
      </w:r>
      <w:r w:rsidRPr="00091157">
        <w:rPr>
          <w:sz w:val="22"/>
        </w:rPr>
        <w:t>Address:</w:t>
      </w:r>
      <w:r w:rsidRPr="00091157">
        <w:rPr>
          <w:color w:val="FF0000"/>
          <w:sz w:val="22"/>
        </w:rPr>
        <w:tab/>
        <w:t xml:space="preserve">              </w:t>
      </w:r>
      <w:r w:rsidR="00955339">
        <w:rPr>
          <w:color w:val="FF0000"/>
          <w:sz w:val="22"/>
        </w:rPr>
        <w:t>Mint compound</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EB6B9E" w:rsidRPr="00091157">
        <w:rPr>
          <w:color w:val="FF0000"/>
          <w:sz w:val="22"/>
        </w:rPr>
        <w:t>HYD</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w:t>
      </w:r>
      <w:proofErr w:type="gramStart"/>
      <w:r w:rsidRPr="00091157">
        <w:rPr>
          <w:b/>
        </w:rPr>
        <w:t>BID No.</w:t>
      </w:r>
      <w:proofErr w:type="gramEnd"/>
      <w:r w:rsidRPr="00091157">
        <w:rPr>
          <w:b/>
        </w:rPr>
        <w:t xml:space="preserve"> Chief General Manager/Master Plan/GH/TSSPDCL</w:t>
      </w:r>
      <w:proofErr w:type="gramStart"/>
      <w:r w:rsidRPr="00091157">
        <w:rPr>
          <w:b/>
        </w:rPr>
        <w:t>:</w:t>
      </w:r>
      <w:r w:rsidR="00F4382E" w:rsidRPr="00091157">
        <w:rPr>
          <w:b/>
        </w:rPr>
        <w:t>03</w:t>
      </w:r>
      <w:proofErr w:type="gramEnd"/>
      <w:r w:rsidR="00F4382E" w:rsidRPr="00091157">
        <w:rPr>
          <w:b/>
        </w:rPr>
        <w:t>/2023-24</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of  </w:t>
      </w:r>
      <w:r w:rsidR="00B777DD" w:rsidRPr="00091157">
        <w:rPr>
          <w:rFonts w:ascii="Times New Roman" w:hAnsi="Times New Roman" w:cs="Times New Roman"/>
          <w:b w:val="0"/>
          <w:color w:val="FF0000"/>
          <w:spacing w:val="-3"/>
        </w:rPr>
        <w:t>Erection of 33/11KV Indoor SS with the Construction along with necessary lines and equipments &amp; Control room and other Civil works VB city, Sy.No.70 &amp; 71, turkapally village, Alwal Mandal  in secunderabad Cantonment Division of Secunderabad circle in MP-I division of Master Plan Hyd Circle of Master Plan Zone</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proofErr w:type="gramStart"/>
      <w:r w:rsidRPr="00091157">
        <w:rPr>
          <w:sz w:val="22"/>
        </w:rPr>
        <w:t>of</w:t>
      </w:r>
      <w:proofErr w:type="gramEnd"/>
      <w:r w:rsidRPr="00091157">
        <w:rPr>
          <w:sz w:val="22"/>
        </w:rPr>
        <w:t xml:space="preserve">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Pr="00091157">
        <w:rPr>
          <w:b/>
          <w:sz w:val="22"/>
          <w:highlight w:val="cyan"/>
          <w:u w:val="single"/>
        </w:rPr>
        <w:t>from the start date</w:t>
      </w:r>
      <w:r w:rsidRPr="00091157">
        <w:rPr>
          <w:sz w:val="22"/>
          <w:highlight w:val="cyan"/>
        </w:rPr>
        <w:t>.</w:t>
      </w:r>
      <w:r w:rsidRPr="00091157">
        <w:rPr>
          <w:sz w:val="22"/>
          <w:highlight w:val="cyan"/>
        </w:rPr>
        <w:tab/>
      </w:r>
      <w:r w:rsidRPr="00091157">
        <w:rPr>
          <w:sz w:val="22"/>
          <w:highlight w:val="cyan"/>
        </w:rPr>
        <w:tab/>
      </w:r>
      <w:r w:rsidRPr="00091157">
        <w:rPr>
          <w:sz w:val="22"/>
          <w:highlight w:val="cyan"/>
        </w:rPr>
        <w:tab/>
      </w:r>
      <w:r w:rsidRPr="00091157">
        <w:rPr>
          <w:sz w:val="22"/>
          <w:highlight w:val="cyan"/>
        </w:rPr>
        <w:tab/>
      </w:r>
      <w:r w:rsidRPr="00091157">
        <w:rPr>
          <w:sz w:val="22"/>
          <w:highlight w:val="cyan"/>
        </w:rPr>
        <w:tab/>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proofErr w:type="gramStart"/>
      <w:r w:rsidRPr="00091157">
        <w:rPr>
          <w:sz w:val="22"/>
        </w:rPr>
        <w:t>within</w:t>
      </w:r>
      <w:proofErr w:type="gramEnd"/>
      <w:r w:rsidRPr="00091157">
        <w:rPr>
          <w:sz w:val="22"/>
        </w:rPr>
        <w:t xml:space="preserve">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lastRenderedPageBreak/>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proofErr w:type="gramStart"/>
      <w:r w:rsidRPr="00091157">
        <w:rPr>
          <w:sz w:val="22"/>
        </w:rPr>
        <w:t>and</w:t>
      </w:r>
      <w:proofErr w:type="gramEnd"/>
      <w:r w:rsidRPr="00091157">
        <w:rPr>
          <w:sz w:val="22"/>
        </w:rPr>
        <w:t xml:space="preserve">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proofErr w:type="gramStart"/>
      <w:r w:rsidRPr="00091157">
        <w:rPr>
          <w:sz w:val="22"/>
        </w:rPr>
        <w:t>limited</w:t>
      </w:r>
      <w:proofErr w:type="gramEnd"/>
      <w:r w:rsidRPr="00091157">
        <w:rPr>
          <w:sz w:val="22"/>
        </w:rPr>
        <w:t xml:space="preserve"> to four. After each occurrence, contractor will pay additional premium</w:t>
      </w:r>
    </w:p>
    <w:p w:rsidR="00A75FD8" w:rsidRPr="00091157" w:rsidRDefault="00A75FD8" w:rsidP="00A75FD8">
      <w:pPr>
        <w:ind w:left="7200" w:hanging="7200"/>
        <w:jc w:val="both"/>
        <w:rPr>
          <w:sz w:val="22"/>
        </w:rPr>
      </w:pPr>
      <w:proofErr w:type="gramStart"/>
      <w:r w:rsidRPr="00091157">
        <w:rPr>
          <w:sz w:val="22"/>
        </w:rPr>
        <w:t>necessary</w:t>
      </w:r>
      <w:proofErr w:type="gramEnd"/>
      <w:r w:rsidRPr="00091157">
        <w:rPr>
          <w:sz w:val="22"/>
        </w:rPr>
        <w:t xml:space="preserve"> to make insurance valid for four occurrences always. </w:t>
      </w:r>
      <w:proofErr w:type="gramStart"/>
      <w:r w:rsidRPr="00091157">
        <w:rPr>
          <w:sz w:val="22"/>
        </w:rPr>
        <w:t>or</w:t>
      </w:r>
      <w:proofErr w:type="gramEnd"/>
      <w:r w:rsidRPr="00091157">
        <w:rPr>
          <w:sz w:val="22"/>
        </w:rPr>
        <w:t xml:space="preserve"> as per TSSPDCL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proofErr w:type="gramStart"/>
      <w:r w:rsidRPr="00091157">
        <w:rPr>
          <w:sz w:val="22"/>
        </w:rPr>
        <w:t>The Compensation Events.</w:t>
      </w:r>
      <w:proofErr w:type="gramEnd"/>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proofErr w:type="gramStart"/>
      <w:r w:rsidRPr="00091157">
        <w:rPr>
          <w:sz w:val="22"/>
        </w:rPr>
        <w:t>program</w:t>
      </w:r>
      <w:proofErr w:type="gramEnd"/>
      <w:r w:rsidRPr="00091157">
        <w:rPr>
          <w:sz w:val="22"/>
        </w:rPr>
        <w:t xml:space="preserve">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proofErr w:type="gramStart"/>
      <w:r w:rsidRPr="00091157">
        <w:t>subject</w:t>
      </w:r>
      <w:proofErr w:type="gramEnd"/>
      <w:r w:rsidRPr="00091157">
        <w:t xml:space="preserve">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lastRenderedPageBreak/>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lastRenderedPageBreak/>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The Contractor is a person or corporate body </w:t>
      </w:r>
      <w:proofErr w:type="gramStart"/>
      <w:r w:rsidRPr="00091157">
        <w:rPr>
          <w:sz w:val="22"/>
        </w:rPr>
        <w:t>whose</w:t>
      </w:r>
      <w:proofErr w:type="gramEnd"/>
      <w:r w:rsidRPr="00091157">
        <w:rPr>
          <w:sz w:val="22"/>
        </w:rPr>
        <w:t xml:space="preserv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proofErr w:type="gramStart"/>
      <w:r w:rsidRPr="00091157">
        <w:rPr>
          <w:sz w:val="22"/>
        </w:rPr>
        <w:t>Charging Date: It is the date on which all the works awarded are completed in full shape and handed over to the Employer or the Engineer.</w:t>
      </w:r>
      <w:proofErr w:type="gramEnd"/>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lastRenderedPageBreak/>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lastRenderedPageBreak/>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 xml:space="preserve">The Contractor shall cooperate and share the Site with other contractors, public authorities, utilities, and the Employer between the dates given in the Schedule of Other Contractors.  The Contractor shall as referred in the Contract </w:t>
      </w:r>
      <w:proofErr w:type="gramStart"/>
      <w:r w:rsidRPr="00091157">
        <w:rPr>
          <w:sz w:val="22"/>
        </w:rPr>
        <w:t>data,</w:t>
      </w:r>
      <w:proofErr w:type="gramEnd"/>
      <w:r w:rsidRPr="00091157">
        <w:rPr>
          <w:sz w:val="22"/>
        </w:rPr>
        <w:t xml:space="preserve">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 xml:space="preserve">If the Contractor does not provide any of the policies and certificates required, the Employer may </w:t>
      </w:r>
      <w:proofErr w:type="gramStart"/>
      <w:r w:rsidRPr="00091157">
        <w:rPr>
          <w:sz w:val="22"/>
        </w:rPr>
        <w:t>effect</w:t>
      </w:r>
      <w:proofErr w:type="gramEnd"/>
      <w:r w:rsidRPr="00091157">
        <w:rPr>
          <w:sz w:val="22"/>
        </w:rPr>
        <w:t xml:space="preserve">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allow the Engineer and any person authorized by the Engineer access to the Site, to any place where work in connection with the Contract is being carried out or is intended to </w:t>
      </w:r>
      <w:r w:rsidRPr="00091157">
        <w:rPr>
          <w:sz w:val="22"/>
        </w:rPr>
        <w:lastRenderedPageBreak/>
        <w:t>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widowControl/>
        <w:autoSpaceDE/>
        <w:autoSpaceDN/>
        <w:adjustRightInd/>
        <w:ind w:left="360"/>
        <w:jc w:val="both"/>
        <w:rPr>
          <w:sz w:val="22"/>
        </w:rPr>
      </w:pP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795D62" w:rsidRPr="00091157" w:rsidRDefault="00795D62" w:rsidP="00795D62">
      <w:pPr>
        <w:pStyle w:val="ListParagraph"/>
        <w:widowControl/>
        <w:autoSpaceDE/>
        <w:autoSpaceDN/>
        <w:adjustRightInd/>
        <w:ind w:left="360"/>
        <w:jc w:val="both"/>
        <w:rPr>
          <w:b/>
          <w:bCs/>
          <w:sz w:val="22"/>
          <w:szCs w:val="22"/>
          <w:u w:val="single"/>
        </w:rPr>
      </w:pPr>
      <w:r w:rsidRPr="00091157">
        <w:rPr>
          <w:b/>
          <w:bCs/>
          <w:sz w:val="22"/>
          <w:szCs w:val="22"/>
          <w:u w:val="single"/>
        </w:rPr>
        <w:t>Time frame for construction of 33kV I/D Substation</w:t>
      </w:r>
    </w:p>
    <w:tbl>
      <w:tblPr>
        <w:tblW w:w="11058" w:type="dxa"/>
        <w:tblInd w:w="-885" w:type="dxa"/>
        <w:tblLook w:val="04A0"/>
      </w:tblPr>
      <w:tblGrid>
        <w:gridCol w:w="816"/>
        <w:gridCol w:w="2616"/>
        <w:gridCol w:w="3814"/>
        <w:gridCol w:w="3812"/>
      </w:tblGrid>
      <w:tr w:rsidR="00795D62" w:rsidRPr="00091157" w:rsidTr="005104BA">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Time Frame to bse fixed</w:t>
            </w:r>
          </w:p>
        </w:tc>
        <w:tc>
          <w:tcPr>
            <w:tcW w:w="3812" w:type="dxa"/>
            <w:tcBorders>
              <w:top w:val="single" w:sz="4" w:space="0" w:color="auto"/>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
                <w:bCs/>
                <w:sz w:val="22"/>
                <w:szCs w:val="22"/>
              </w:rPr>
            </w:pPr>
            <w:r w:rsidRPr="00091157">
              <w:rPr>
                <w:b/>
                <w:bCs/>
                <w:sz w:val="22"/>
                <w:szCs w:val="22"/>
              </w:rPr>
              <w:t>Remarks</w:t>
            </w: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1st 4 Months</w:t>
            </w:r>
          </w:p>
        </w:tc>
        <w:tc>
          <w:tcPr>
            <w:tcW w:w="3812" w:type="dxa"/>
            <w:vMerge w:val="restart"/>
            <w:tcBorders>
              <w:top w:val="nil"/>
              <w:left w:val="single" w:sz="4" w:space="0" w:color="auto"/>
              <w:bottom w:val="single" w:sz="4" w:space="0" w:color="000000"/>
              <w:right w:val="single" w:sz="4" w:space="0" w:color="auto"/>
            </w:tcBorders>
            <w:shd w:val="clear" w:color="auto" w:fill="auto"/>
            <w:vAlign w:val="center"/>
            <w:hideMark/>
          </w:tcPr>
          <w:p w:rsidR="00795D62" w:rsidRPr="00091157" w:rsidRDefault="00795D62" w:rsidP="005104BA">
            <w:pPr>
              <w:widowControl/>
              <w:autoSpaceDE/>
              <w:autoSpaceDN/>
              <w:adjustRightInd/>
              <w:jc w:val="both"/>
              <w:rPr>
                <w:bCs/>
                <w:sz w:val="22"/>
                <w:szCs w:val="22"/>
              </w:rPr>
            </w:pPr>
            <w:r w:rsidRPr="00091157">
              <w:rPr>
                <w:bCs/>
                <w:sz w:val="22"/>
                <w:szCs w:val="22"/>
              </w:rPr>
              <w:t>33kV Line Works, 11kV Line works time extension may be accorded subject to Road cutting permissions and ROW issues and Bay Extension subject to feasibility from TRANSCO.</w:t>
            </w: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2</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2nd 4 Months</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3</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w:t>
            </w:r>
            <w:r w:rsidRPr="00091157">
              <w:rPr>
                <w:bCs/>
                <w:sz w:val="22"/>
                <w:szCs w:val="22"/>
                <w:vertAlign w:val="superscript"/>
              </w:rPr>
              <w:t>st</w:t>
            </w:r>
            <w:r w:rsidRPr="00091157">
              <w:rPr>
                <w:bCs/>
                <w:sz w:val="22"/>
                <w:szCs w:val="22"/>
              </w:rPr>
              <w:t xml:space="preserve"> 4 Months (After obtaining the feasibility from  TSTRANSCO)</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4</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1st 8 Months</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r w:rsidR="00795D62" w:rsidRPr="00091157" w:rsidTr="005104BA">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5</w:t>
            </w:r>
          </w:p>
        </w:tc>
        <w:tc>
          <w:tcPr>
            <w:tcW w:w="2616"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95D62" w:rsidRPr="00091157" w:rsidRDefault="00795D62" w:rsidP="005104BA">
            <w:pPr>
              <w:widowControl/>
              <w:autoSpaceDE/>
              <w:autoSpaceDN/>
              <w:adjustRightInd/>
              <w:jc w:val="both"/>
              <w:rPr>
                <w:bCs/>
                <w:sz w:val="22"/>
                <w:szCs w:val="22"/>
              </w:rPr>
            </w:pPr>
            <w:r w:rsidRPr="00091157">
              <w:rPr>
                <w:bCs/>
                <w:sz w:val="22"/>
                <w:szCs w:val="22"/>
              </w:rPr>
              <w:t>1st 8 Months</w:t>
            </w:r>
          </w:p>
        </w:tc>
        <w:tc>
          <w:tcPr>
            <w:tcW w:w="3812" w:type="dxa"/>
            <w:vMerge/>
            <w:tcBorders>
              <w:top w:val="nil"/>
              <w:left w:val="single" w:sz="4" w:space="0" w:color="auto"/>
              <w:bottom w:val="single" w:sz="4" w:space="0" w:color="000000"/>
              <w:right w:val="single" w:sz="4" w:space="0" w:color="auto"/>
            </w:tcBorders>
            <w:vAlign w:val="center"/>
            <w:hideMark/>
          </w:tcPr>
          <w:p w:rsidR="00795D62" w:rsidRPr="00091157" w:rsidRDefault="00795D62" w:rsidP="005104BA">
            <w:pPr>
              <w:widowControl/>
              <w:autoSpaceDE/>
              <w:autoSpaceDN/>
              <w:adjustRightInd/>
              <w:jc w:val="both"/>
              <w:rPr>
                <w:bCs/>
                <w:sz w:val="22"/>
                <w:szCs w:val="22"/>
              </w:rPr>
            </w:pPr>
          </w:p>
        </w:tc>
      </w:tr>
    </w:tbl>
    <w:p w:rsidR="00795D62" w:rsidRPr="00091157" w:rsidRDefault="00795D62" w:rsidP="00795D62">
      <w:pPr>
        <w:pStyle w:val="ListParagraph"/>
        <w:widowControl/>
        <w:autoSpaceDE/>
        <w:autoSpaceDN/>
        <w:adjustRightInd/>
        <w:ind w:left="360"/>
        <w:jc w:val="both"/>
        <w:rPr>
          <w:bCs/>
          <w:sz w:val="22"/>
          <w:szCs w:val="22"/>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w:t>
      </w:r>
      <w:r w:rsidRPr="00091157">
        <w:rPr>
          <w:sz w:val="22"/>
        </w:rPr>
        <w:lastRenderedPageBreak/>
        <w:t xml:space="preserve">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lastRenderedPageBreak/>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widowControl/>
        <w:autoSpaceDE/>
        <w:autoSpaceDN/>
        <w:adjustRightInd/>
        <w:jc w:val="both"/>
        <w:rPr>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w:t>
      </w:r>
      <w:proofErr w:type="gramStart"/>
      <w:r w:rsidRPr="00091157">
        <w:rPr>
          <w:color w:val="7030A0"/>
          <w:sz w:val="22"/>
          <w:szCs w:val="22"/>
        </w:rPr>
        <w:t>.a</w:t>
      </w:r>
      <w:proofErr w:type="gramEnd"/>
      <w:r w:rsidRPr="00091157">
        <w:rPr>
          <w:color w:val="7030A0"/>
          <w:sz w:val="22"/>
          <w:szCs w:val="22"/>
        </w:rPr>
        <w:tab/>
        <w:t>The material has to be certified before dispatch of materials to the site by field Engineer not below the rank of Divisional Engineer.</w:t>
      </w:r>
    </w:p>
    <w:p w:rsidR="00A75FD8" w:rsidRPr="00091157" w:rsidRDefault="00A75FD8" w:rsidP="00A75FD8">
      <w:pPr>
        <w:spacing w:after="120"/>
        <w:ind w:left="900" w:hanging="900"/>
        <w:jc w:val="both"/>
        <w:rPr>
          <w:color w:val="7030A0"/>
          <w:sz w:val="22"/>
          <w:szCs w:val="22"/>
        </w:rPr>
      </w:pPr>
      <w:r w:rsidRPr="00091157">
        <w:rPr>
          <w:color w:val="7030A0"/>
          <w:sz w:val="22"/>
          <w:szCs w:val="22"/>
        </w:rPr>
        <w:t>31.2.b</w:t>
      </w:r>
      <w:r w:rsidRPr="00091157">
        <w:rPr>
          <w:color w:val="7030A0"/>
          <w:sz w:val="22"/>
          <w:szCs w:val="22"/>
        </w:rPr>
        <w:tab/>
        <w:t xml:space="preserve">The steel used for the fabrication of towers should be of </w:t>
      </w:r>
      <w:r w:rsidRPr="00091157">
        <w:rPr>
          <w:b/>
          <w:color w:val="7030A0"/>
          <w:sz w:val="22"/>
          <w:szCs w:val="22"/>
          <w:u w:val="single"/>
        </w:rPr>
        <w:t>Tata steel, Sail steel, Vizag steel or Jindal steel</w:t>
      </w:r>
      <w:r w:rsidRPr="00091157">
        <w:rPr>
          <w:color w:val="7030A0"/>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 xml:space="preserve">Out of the Rate/Unit &amp; lump sum rates the contractor shall be paid for the lowest price i.e.   </w:t>
      </w:r>
      <w:proofErr w:type="gramStart"/>
      <w:r w:rsidRPr="00091157">
        <w:rPr>
          <w:sz w:val="22"/>
        </w:rPr>
        <w:t>which</w:t>
      </w:r>
      <w:proofErr w:type="gramEnd"/>
      <w:r w:rsidRPr="00091157">
        <w:rPr>
          <w:sz w:val="22"/>
        </w:rPr>
        <w:t xml:space="preserve">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contract and deduction at source of taxes as applicable under the law. The Employer shall </w:t>
      </w:r>
    </w:p>
    <w:p w:rsidR="00A75FD8" w:rsidRPr="00091157" w:rsidRDefault="00A75FD8" w:rsidP="00A75FD8">
      <w:pPr>
        <w:ind w:left="720"/>
        <w:jc w:val="both"/>
        <w:rPr>
          <w:sz w:val="22"/>
        </w:rPr>
      </w:pPr>
      <w:proofErr w:type="gramStart"/>
      <w:r w:rsidRPr="00091157">
        <w:rPr>
          <w:sz w:val="22"/>
        </w:rPr>
        <w:t>pay</w:t>
      </w:r>
      <w:proofErr w:type="gramEnd"/>
      <w:r w:rsidRPr="00091157">
        <w:rPr>
          <w:sz w:val="22"/>
        </w:rPr>
        <w:t xml:space="preserve">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w:t>
      </w:r>
      <w:proofErr w:type="gramStart"/>
      <w:r w:rsidRPr="00091157">
        <w:rPr>
          <w:sz w:val="22"/>
        </w:rPr>
        <w:t>interest are</w:t>
      </w:r>
      <w:proofErr w:type="gramEnd"/>
      <w:r w:rsidRPr="00091157">
        <w:rPr>
          <w:sz w:val="22"/>
        </w:rPr>
        <w:t xml:space="preserv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 xml:space="preserve">45.2    On completion of the whole of the Works 50% of the total amount retained </w:t>
      </w:r>
      <w:proofErr w:type="gramStart"/>
      <w:r w:rsidRPr="00091157">
        <w:rPr>
          <w:sz w:val="22"/>
        </w:rPr>
        <w:t>is</w:t>
      </w:r>
      <w:proofErr w:type="gramEnd"/>
      <w:r w:rsidRPr="00091157">
        <w:rPr>
          <w:sz w:val="22"/>
        </w:rPr>
        <w:t xml:space="preserve">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proofErr w:type="gramStart"/>
      <w:r w:rsidRPr="00091157">
        <w:rPr>
          <w:sz w:val="22"/>
        </w:rPr>
        <w:t>provided</w:t>
      </w:r>
      <w:proofErr w:type="gramEnd"/>
      <w:r w:rsidRPr="00091157">
        <w:rPr>
          <w:sz w:val="22"/>
        </w:rPr>
        <w:t xml:space="preserve">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 xml:space="preserve">The Contractor shall request the Engineer to issue a Certificate of Completion of the Works and </w:t>
      </w:r>
      <w:r w:rsidRPr="00091157">
        <w:rPr>
          <w:sz w:val="22"/>
        </w:rPr>
        <w:lastRenderedPageBreak/>
        <w:t>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lastRenderedPageBreak/>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w:t>
      </w:r>
      <w:proofErr w:type="gramStart"/>
      <w:r w:rsidRPr="00091157">
        <w:rPr>
          <w:sz w:val="22"/>
        </w:rPr>
        <w:t>not  completed</w:t>
      </w:r>
      <w:proofErr w:type="gramEnd"/>
      <w:r w:rsidRPr="00091157">
        <w:rPr>
          <w:sz w:val="22"/>
        </w:rPr>
        <w:t xml:space="preserve">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All notices to be given to the TSSPDCL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A75FD8" w:rsidP="00A75FD8">
      <w:pPr>
        <w:ind w:left="720"/>
        <w:jc w:val="both"/>
        <w:rPr>
          <w:sz w:val="22"/>
        </w:rPr>
      </w:pPr>
      <w:r w:rsidRPr="00091157">
        <w:rPr>
          <w:sz w:val="22"/>
        </w:rPr>
        <w:t xml:space="preserve">Chief General Manager,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proofErr w:type="gramStart"/>
      <w:r w:rsidRPr="00091157">
        <w:rPr>
          <w:sz w:val="22"/>
        </w:rPr>
        <w:t>Hyderabad-500063.</w:t>
      </w:r>
      <w:proofErr w:type="gramEnd"/>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Before commencement of work, the contractor shall inform in writing, the normal working hours for his staff and workers. These hours </w:t>
      </w:r>
      <w:proofErr w:type="gramStart"/>
      <w:r w:rsidRPr="00091157">
        <w:rPr>
          <w:sz w:val="22"/>
        </w:rPr>
        <w:t>be</w:t>
      </w:r>
      <w:proofErr w:type="gramEnd"/>
      <w:r w:rsidRPr="00091157">
        <w:rPr>
          <w:sz w:val="22"/>
        </w:rPr>
        <w:t xml:space="preserv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w:t>
      </w:r>
      <w:proofErr w:type="gramStart"/>
      <w:r w:rsidRPr="00091157">
        <w:rPr>
          <w:sz w:val="22"/>
        </w:rPr>
        <w:t>laid</w:t>
      </w:r>
      <w:proofErr w:type="gramEnd"/>
      <w:r w:rsidRPr="00091157">
        <w:rPr>
          <w:sz w:val="22"/>
        </w:rPr>
        <w:t xml:space="preserve">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The contractor is liable for and indemnifies the TSSPDCL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The contractor indemnifies the TSSPDCL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The Contractor shall submit an “Indemnity Bond” to the TSSPDCL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 xml:space="preserve">The Contractor shall provide the required machinery/equipment, accessories, necessary tools and </w:t>
      </w:r>
      <w:r w:rsidRPr="00091157">
        <w:rPr>
          <w:sz w:val="22"/>
        </w:rPr>
        <w:lastRenderedPageBreak/>
        <w:t>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Deductions will be made towards Income Tax at source by the TSSPDCL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TERMINATION OF CONTRACT FOR TSSPDCL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TSSPDCL shall be entitled to terminate this contract at any time for the TSSPDCL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w:t>
      </w:r>
      <w:r w:rsidRPr="00091157">
        <w:rPr>
          <w:sz w:val="22"/>
        </w:rPr>
        <w:lastRenderedPageBreak/>
        <w:t>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proofErr w:type="gramStart"/>
      <w:r w:rsidRPr="00091157">
        <w:rPr>
          <w:sz w:val="22"/>
          <w:szCs w:val="22"/>
        </w:rPr>
        <w:t>Payment of P.F. accumulation on retirement /death etc.</w:t>
      </w:r>
      <w:proofErr w:type="gramEnd"/>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xml:space="preserve">: - It </w:t>
      </w:r>
      <w:proofErr w:type="gramStart"/>
      <w:r w:rsidRPr="00091157">
        <w:rPr>
          <w:sz w:val="22"/>
          <w:szCs w:val="22"/>
        </w:rPr>
        <w:t>lays</w:t>
      </w:r>
      <w:proofErr w:type="gramEnd"/>
      <w:r w:rsidRPr="00091157">
        <w:rPr>
          <w:sz w:val="22"/>
          <w:szCs w:val="22"/>
        </w:rPr>
        <w:t xml:space="preserve">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xml:space="preserve">: - The Act lays down the machinery and procedure for resolution of Industrial disputes, in what situations or lock-out becomes illegal and what are the requirements of </w:t>
      </w:r>
      <w:proofErr w:type="gramStart"/>
      <w:r w:rsidRPr="00091157">
        <w:rPr>
          <w:sz w:val="22"/>
          <w:szCs w:val="22"/>
        </w:rPr>
        <w:t>laying</w:t>
      </w:r>
      <w:proofErr w:type="gramEnd"/>
      <w:r w:rsidRPr="00091157">
        <w:rPr>
          <w:sz w:val="22"/>
          <w:szCs w:val="22"/>
        </w:rPr>
        <w:t xml:space="preserve">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lastRenderedPageBreak/>
        <w:t>Industrial Employment (Standing Orders) Act 1946</w:t>
      </w:r>
      <w:r w:rsidRPr="00091157">
        <w:rPr>
          <w:sz w:val="22"/>
          <w:szCs w:val="22"/>
        </w:rPr>
        <w:t xml:space="preserve">: - It is applicable to all establishments employing 100 or more workmen (employment size reduced by some of the States and Central government to 50).  The Act provides for laying down rules governing the conditions of employment by the Employment on matters provided in the Act and </w:t>
      </w:r>
      <w:proofErr w:type="gramStart"/>
      <w:r w:rsidRPr="00091157">
        <w:rPr>
          <w:sz w:val="22"/>
          <w:szCs w:val="22"/>
        </w:rPr>
        <w:t>get</w:t>
      </w:r>
      <w:proofErr w:type="gramEnd"/>
      <w:r w:rsidRPr="00091157">
        <w:rPr>
          <w:sz w:val="22"/>
          <w:szCs w:val="22"/>
        </w:rPr>
        <w:t xml:space="preserve">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lastRenderedPageBreak/>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w:t>
      </w:r>
      <w:proofErr w:type="gramStart"/>
      <w:r w:rsidRPr="00091157">
        <w:rPr>
          <w:sz w:val="22"/>
        </w:rPr>
        <w:t>agency</w:t>
      </w:r>
      <w:proofErr w:type="gramEnd"/>
      <w:r w:rsidRPr="00091157">
        <w:rPr>
          <w:sz w:val="22"/>
        </w:rPr>
        <w:t xml:space="preserve"> will be made available to the Bidder by TSSPDCL.</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proofErr w:type="gramStart"/>
      <w:r w:rsidRPr="00091157">
        <w:t>General :</w:t>
      </w:r>
      <w:proofErr w:type="gramEnd"/>
      <w:r w:rsidRPr="00091157">
        <w:t>-</w:t>
      </w:r>
    </w:p>
    <w:p w:rsidR="00A75FD8" w:rsidRPr="00091157" w:rsidRDefault="00A75FD8" w:rsidP="00A75FD8">
      <w:pPr>
        <w:pStyle w:val="BodyText2"/>
        <w:spacing w:before="120"/>
        <w:ind w:left="720"/>
        <w:jc w:val="both"/>
      </w:pPr>
      <w:r w:rsidRPr="00091157">
        <w:lastRenderedPageBreak/>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color w:val="FF0000"/>
        </w:rPr>
        <w:t xml:space="preserve">a.    The scope of work includes </w:t>
      </w:r>
      <w:r w:rsidR="00B777DD" w:rsidRPr="00091157">
        <w:rPr>
          <w:rFonts w:ascii="Times New Roman" w:hAnsi="Times New Roman" w:cs="Times New Roman"/>
          <w:b w:val="0"/>
          <w:color w:val="FF0000"/>
          <w:spacing w:val="-3"/>
        </w:rPr>
        <w:t>Erection of 33/11KV Indoor SS with the Construction along with necessary lines and equipments &amp; Control room and other Civil works VB city, Sy.No.70 &amp; 71, turkapally village, Alwal Mandal  in secunderabad Cantonment Division of Secunderabad circle in MP-I division of Master Plan Hyd Circle of Master Plan Zone</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w:t>
      </w:r>
      <w:proofErr w:type="gramStart"/>
      <w:r w:rsidRPr="00091157">
        <w:t>conform</w:t>
      </w:r>
      <w:proofErr w:type="gramEnd"/>
      <w:r w:rsidRPr="00091157">
        <w:t xml:space="preserve"> to the following standards: - </w:t>
      </w:r>
    </w:p>
    <w:p w:rsidR="00A75FD8" w:rsidRPr="00091157" w:rsidRDefault="00A75FD8" w:rsidP="00A75FD8">
      <w:pPr>
        <w:pStyle w:val="BodyTextIndent"/>
        <w:spacing w:line="240" w:lineRule="auto"/>
        <w:ind w:left="2160" w:hanging="1440"/>
      </w:pPr>
      <w:proofErr w:type="gramStart"/>
      <w:r w:rsidRPr="00091157">
        <w:t>IS: 269</w:t>
      </w:r>
      <w:r w:rsidRPr="00091157">
        <w:tab/>
        <w:t>Specification for ordinary rapid hardening and low heat Portland 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383 </w:t>
      </w:r>
      <w:r w:rsidRPr="00091157">
        <w:tab/>
        <w:t>Specification for coarse and fine aggregate from natural sources for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1199 </w:t>
      </w:r>
      <w:r w:rsidRPr="00091157">
        <w:tab/>
        <w:t>Method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 of sampling and test (physical and chemical water used in industry).</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456 </w:t>
      </w:r>
      <w:r w:rsidRPr="00091157">
        <w:tab/>
        <w:t>Code of practice for plain and reinforced concrete (latest revision).</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432 </w:t>
      </w:r>
      <w:r w:rsidRPr="00091157">
        <w:tab/>
        <w:t>Specification for mild steel and medium tensile steel bars and hard drawn steel wire for concrete reinforcement (part-I &amp; II).</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1139 </w:t>
      </w:r>
      <w:r w:rsidRPr="00091157">
        <w:tab/>
        <w:t>Specification for hot rolled mild steel and medium tensile steel deformed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1566 </w:t>
      </w:r>
      <w:r w:rsidRPr="00091157">
        <w:tab/>
        <w:t>Specification for plain and hard drawn steel wire fabricator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1785 </w:t>
      </w:r>
      <w:r w:rsidRPr="00091157">
        <w:tab/>
        <w:t>Specification for plain and hard drawn steel wire for pre-stressed concrete (part-II).</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1786 </w:t>
      </w:r>
      <w:r w:rsidRPr="00091157">
        <w:tab/>
        <w:t>Specification for cold twisted steel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2090 </w:t>
      </w:r>
      <w:r w:rsidRPr="00091157">
        <w:tab/>
        <w:t>Specification for high tensile steel bars used in pre-stressed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4990 </w:t>
      </w:r>
      <w:r w:rsidRPr="00091157">
        <w:tab/>
        <w:t>Specification for plywood for concrete shuttering work.</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2645 </w:t>
      </w:r>
      <w:r w:rsidRPr="00091157">
        <w:tab/>
        <w:t>Specification or integral cement water proofing compounds.</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4461 </w:t>
      </w:r>
      <w:r w:rsidRPr="00091157">
        <w:tab/>
        <w:t>Cold worked steel bars for the reinforcement of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IS: 2514</w:t>
      </w:r>
      <w:r w:rsidRPr="00091157">
        <w:tab/>
        <w:t xml:space="preserve"> Specification for concrete vibrating tables.</w:t>
      </w:r>
      <w:proofErr w:type="gramEnd"/>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proofErr w:type="gramStart"/>
      <w:r w:rsidRPr="00091157">
        <w:t>IS: 3764</w:t>
      </w:r>
      <w:r w:rsidRPr="00091157">
        <w:tab/>
        <w:t xml:space="preserve"> Safety code for excavation work.</w:t>
      </w:r>
      <w:proofErr w:type="gramEnd"/>
      <w:r w:rsidRPr="00091157">
        <w:t xml:space="preserve"> </w:t>
      </w:r>
    </w:p>
    <w:p w:rsidR="00A75FD8" w:rsidRPr="00091157" w:rsidRDefault="00A75FD8" w:rsidP="00A75FD8">
      <w:pPr>
        <w:pStyle w:val="BodyTextIndent"/>
      </w:pPr>
      <w:proofErr w:type="gramStart"/>
      <w:r w:rsidRPr="00091157">
        <w:t>IS: 4701</w:t>
      </w:r>
      <w:r w:rsidRPr="00091157">
        <w:tab/>
        <w:t xml:space="preserve"> Code of practice for earthwork on canals.</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2502 </w:t>
      </w:r>
      <w:r w:rsidRPr="00091157">
        <w:tab/>
        <w:t>Code of practice for bending and fixing of bars for concrete reinforcement.</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1838 </w:t>
      </w:r>
      <w:r w:rsidRPr="00091157">
        <w:tab/>
        <w:t>Performed fillers for expansion joints concrete non-extruding and resilient type (bitumen impregnated filler).</w:t>
      </w:r>
      <w:proofErr w:type="gramEnd"/>
      <w:r w:rsidRPr="00091157">
        <w:t xml:space="preserve"> </w:t>
      </w:r>
    </w:p>
    <w:p w:rsidR="00A75FD8" w:rsidRPr="00091157" w:rsidRDefault="00A75FD8" w:rsidP="00A75FD8">
      <w:pPr>
        <w:pStyle w:val="BodyTextIndent"/>
        <w:ind w:left="720" w:firstLine="0"/>
      </w:pPr>
      <w:proofErr w:type="gramStart"/>
      <w:r w:rsidRPr="00091157">
        <w:t xml:space="preserve">IS: 2386 </w:t>
      </w:r>
      <w:r w:rsidRPr="00091157">
        <w:tab/>
        <w:t>Specific gravity, density, voids, absorption and (part-III) buckling.</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2505 </w:t>
      </w:r>
      <w:r w:rsidRPr="00091157">
        <w:tab/>
        <w:t>General requirements for concrete vibrators, immersion type.</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2506 </w:t>
      </w:r>
      <w:r w:rsidRPr="00091157">
        <w:tab/>
        <w:t>Screen board concrete vibrators.</w:t>
      </w:r>
      <w:proofErr w:type="gramEnd"/>
      <w:r w:rsidRPr="00091157">
        <w:t xml:space="preserve"> </w:t>
      </w:r>
    </w:p>
    <w:p w:rsidR="00A75FD8" w:rsidRPr="00091157" w:rsidRDefault="00A75FD8" w:rsidP="00A75FD8">
      <w:pPr>
        <w:pStyle w:val="BodyTextIndent"/>
      </w:pPr>
      <w:proofErr w:type="gramStart"/>
      <w:r w:rsidRPr="00091157">
        <w:t xml:space="preserve">IS: 3370 </w:t>
      </w:r>
      <w:r w:rsidRPr="00091157">
        <w:tab/>
        <w:t>Code of practice for concrete structures for the storage of liquids.</w:t>
      </w:r>
      <w:proofErr w:type="gramEnd"/>
      <w:r w:rsidRPr="00091157">
        <w:t xml:space="preserve"> </w:t>
      </w:r>
    </w:p>
    <w:p w:rsidR="00A75FD8" w:rsidRPr="00091157" w:rsidRDefault="00A75FD8" w:rsidP="00A75FD8">
      <w:pPr>
        <w:pStyle w:val="BodyTextIndent"/>
        <w:ind w:left="2160" w:hanging="1440"/>
      </w:pPr>
      <w:proofErr w:type="gramStart"/>
      <w:r w:rsidRPr="00091157">
        <w:t>IS: 3350</w:t>
      </w:r>
      <w:r w:rsidRPr="00091157">
        <w:tab/>
        <w:t xml:space="preserve"> Methods of tests for routine control for water used in industry.</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4456 </w:t>
      </w:r>
      <w:r w:rsidRPr="00091157">
        <w:tab/>
        <w:t>Form vibrators for concrete.</w:t>
      </w:r>
      <w:proofErr w:type="gramEnd"/>
      <w:r w:rsidRPr="00091157">
        <w:t xml:space="preserve"> </w:t>
      </w:r>
    </w:p>
    <w:p w:rsidR="00A75FD8" w:rsidRPr="00091157" w:rsidRDefault="00A75FD8" w:rsidP="00A75FD8">
      <w:pPr>
        <w:pStyle w:val="BodyTextIndent"/>
      </w:pPr>
      <w:proofErr w:type="gramStart"/>
      <w:r w:rsidRPr="00091157">
        <w:t xml:space="preserve">IS: 9103 </w:t>
      </w:r>
      <w:r w:rsidRPr="00091157">
        <w:tab/>
        <w:t>Admixtures for concrete.</w:t>
      </w:r>
      <w:proofErr w:type="gramEnd"/>
      <w:r w:rsidRPr="00091157">
        <w:t xml:space="preserve"> </w:t>
      </w:r>
    </w:p>
    <w:p w:rsidR="00A75FD8" w:rsidRPr="00091157" w:rsidRDefault="00A75FD8" w:rsidP="00A75FD8">
      <w:pPr>
        <w:pStyle w:val="BodyTextIndent"/>
      </w:pPr>
      <w:proofErr w:type="gramStart"/>
      <w:r w:rsidRPr="00091157">
        <w:t xml:space="preserve">IS: 517 </w:t>
      </w:r>
      <w:r w:rsidRPr="00091157">
        <w:tab/>
        <w:t>Methods of test for strength of concrete.</w:t>
      </w:r>
      <w:proofErr w:type="gramEnd"/>
    </w:p>
    <w:p w:rsidR="00A75FD8" w:rsidRPr="00091157" w:rsidRDefault="00A75FD8" w:rsidP="00A75FD8">
      <w:pPr>
        <w:pStyle w:val="BodyTextIndent"/>
        <w:ind w:left="2160" w:hanging="1440"/>
      </w:pPr>
      <w:proofErr w:type="gramStart"/>
      <w:r w:rsidRPr="00091157">
        <w:t xml:space="preserve">IS: 4091 </w:t>
      </w:r>
      <w:r w:rsidRPr="00091157">
        <w:tab/>
        <w:t>Code of practice for the design and construction of foundation for transmission lines.</w:t>
      </w:r>
      <w:proofErr w:type="gramEnd"/>
      <w:r w:rsidRPr="00091157">
        <w:t xml:space="preserve"> </w:t>
      </w:r>
    </w:p>
    <w:p w:rsidR="00A75FD8" w:rsidRPr="00091157" w:rsidRDefault="00A75FD8" w:rsidP="00A75FD8">
      <w:pPr>
        <w:pStyle w:val="BodyTextIndent"/>
      </w:pPr>
      <w:proofErr w:type="gramStart"/>
      <w:r w:rsidRPr="00091157">
        <w:t xml:space="preserve">IS: 1893 </w:t>
      </w:r>
      <w:r w:rsidRPr="00091157">
        <w:tab/>
        <w:t>Code of practice for seismic loads and designs.</w:t>
      </w:r>
      <w:proofErr w:type="gramEnd"/>
      <w:r w:rsidRPr="00091157">
        <w:t xml:space="preserve"> </w:t>
      </w:r>
    </w:p>
    <w:p w:rsidR="00A75FD8" w:rsidRPr="00091157" w:rsidRDefault="00A75FD8" w:rsidP="00A75FD8">
      <w:pPr>
        <w:pStyle w:val="BodyTextIndent"/>
      </w:pPr>
      <w:proofErr w:type="gramStart"/>
      <w:r w:rsidRPr="00091157">
        <w:t xml:space="preserve">IS: 800 </w:t>
      </w:r>
      <w:r w:rsidRPr="00091157">
        <w:tab/>
        <w:t>Code of practice for structural steel is building.</w:t>
      </w:r>
      <w:proofErr w:type="gramEnd"/>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Pr="00091157" w:rsidRDefault="00825D2E"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44B5B" w:rsidRPr="00091157" w:rsidRDefault="00A44B5B"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lastRenderedPageBreak/>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TSSPDCL.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proofErr w:type="gramStart"/>
      <w:r w:rsidRPr="00091157">
        <w:rPr>
          <w:u w:val="single"/>
        </w:rPr>
        <w:t>Chemicals</w:t>
      </w:r>
      <w:r w:rsidRPr="00091157">
        <w:tab/>
      </w:r>
      <w:r w:rsidRPr="00091157">
        <w:rPr>
          <w:u w:val="single"/>
        </w:rPr>
        <w:t>Concentration by weight percent.</w:t>
      </w:r>
      <w:proofErr w:type="gramEnd"/>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lastRenderedPageBreak/>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w:t>
      </w:r>
      <w:proofErr w:type="gramStart"/>
      <w:r w:rsidRPr="00091157">
        <w:t>:6317</w:t>
      </w:r>
      <w:proofErr w:type="gramEnd"/>
      <w:r w:rsidRPr="00091157">
        <w:t>(Part-II)-1971: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w:t>
      </w:r>
      <w:proofErr w:type="gramStart"/>
      <w:r w:rsidRPr="00091157">
        <w:t>leads ,all</w:t>
      </w:r>
      <w:proofErr w:type="gramEnd"/>
      <w:r w:rsidRPr="00091157">
        <w:t xml:space="preserve">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 xml:space="preserve">The foundations and basement at stilt floor rooms and Retaining wall shall be constructed with CRS. </w:t>
      </w:r>
      <w:proofErr w:type="gramStart"/>
      <w:r w:rsidRPr="00091157">
        <w:t>masonry</w:t>
      </w:r>
      <w:proofErr w:type="gramEnd"/>
      <w:r w:rsidRPr="00091157">
        <w:t xml:space="preserve">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w:t>
      </w:r>
      <w:proofErr w:type="gramStart"/>
      <w:r w:rsidRPr="00091157">
        <w:t>:1597</w:t>
      </w:r>
      <w:proofErr w:type="gramEnd"/>
      <w:r w:rsidRPr="00091157">
        <w:t xml:space="preserve">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w:t>
      </w:r>
      <w:proofErr w:type="gramStart"/>
      <w:r w:rsidRPr="00091157">
        <w:t>be</w:t>
      </w:r>
      <w:proofErr w:type="gramEnd"/>
      <w:r w:rsidRPr="00091157">
        <w:t xml:space="preserv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proofErr w:type="gramStart"/>
      <w:r w:rsidRPr="00091157">
        <w:t>c)</w:t>
      </w:r>
      <w:r w:rsidRPr="00091157">
        <w:tab/>
      </w:r>
      <w:r w:rsidRPr="00091157">
        <w:rPr>
          <w:u w:val="single"/>
        </w:rPr>
        <w:t>LAYING</w:t>
      </w:r>
      <w:proofErr w:type="gramEnd"/>
      <w:r w:rsidRPr="00091157">
        <w:rPr>
          <w:u w:val="single"/>
        </w:rPr>
        <w:t>:</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t>
      </w:r>
      <w:r w:rsidRPr="00091157">
        <w:lastRenderedPageBreak/>
        <w:t xml:space="preserve">walls as   to unite the work thoroughly. Where breaks are unavoidable in carrying up the    continuously in horizontal courses, sufficient long </w:t>
      </w:r>
      <w:proofErr w:type="gramStart"/>
      <w:r w:rsidRPr="00091157">
        <w:t>steps  shall</w:t>
      </w:r>
      <w:proofErr w:type="gramEnd"/>
      <w:r w:rsidRPr="00091157">
        <w:t xml:space="preserve">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w:t>
      </w:r>
      <w:proofErr w:type="gramStart"/>
      <w:r w:rsidRPr="00091157">
        <w:t>laying</w:t>
      </w:r>
      <w:proofErr w:type="gramEnd"/>
      <w:r w:rsidRPr="00091157">
        <w:t xml:space="preserve">.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w:t>
      </w:r>
      <w:proofErr w:type="gramStart"/>
      <w:r w:rsidRPr="00091157">
        <w:t>ie.,</w:t>
      </w:r>
      <w:proofErr w:type="gramEnd"/>
      <w:r w:rsidRPr="00091157">
        <w:t xml:space="preserve"> become dry, white or powder through neglect of watering the work shall be pulled   and rebuilt at the contractor's expense. All masonry shall be washed down on completion of all stains. Mortar and Materials to Conform to Standard </w:t>
      </w:r>
      <w:proofErr w:type="gramStart"/>
      <w:r w:rsidRPr="00091157">
        <w:t>Specification :</w:t>
      </w:r>
      <w:proofErr w:type="gramEnd"/>
      <w:r w:rsidRPr="00091157">
        <w:t xml:space="preserve">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w:t>
      </w:r>
      <w:proofErr w:type="gramStart"/>
      <w:r w:rsidRPr="00091157">
        <w:rPr>
          <w:u w:val="none"/>
        </w:rPr>
        <w:t>BASEMENT :</w:t>
      </w:r>
      <w:proofErr w:type="gramEnd"/>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w:t>
      </w:r>
      <w:proofErr w:type="gramStart"/>
      <w:r w:rsidRPr="00091157">
        <w:t>uniform  colour</w:t>
      </w:r>
      <w:proofErr w:type="gramEnd"/>
      <w:r w:rsidRPr="00091157">
        <w:t xml:space="preserve">, strength and size with  minimum crushing strength  of   kg/cm².  The bricks shall have smooth surfaces with  corners straight; they  shall  not  be twisted  or  chipped;    when broken they shall reveal a fine, uniform, no vitreous grain; they shall emit ringing  sound when  tapped  with  a  hammer;  </w:t>
      </w:r>
      <w:r w:rsidRPr="00091157">
        <w:lastRenderedPageBreak/>
        <w:t xml:space="preserve">they  shall absorb water on immersion (not more than  one sixth of its  original  weight after  soaking for 15   minutes) and dry sufficiently quickly. The bricks shall not show any sign </w:t>
      </w:r>
      <w:proofErr w:type="gramStart"/>
      <w:r w:rsidRPr="00091157">
        <w:t>of  efflorescence</w:t>
      </w:r>
      <w:proofErr w:type="gramEnd"/>
      <w:r w:rsidRPr="00091157">
        <w:t xml:space="preserv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w:t>
      </w:r>
      <w:proofErr w:type="gramStart"/>
      <w:r w:rsidRPr="00091157">
        <w:t>in  this</w:t>
      </w:r>
      <w:proofErr w:type="gramEnd"/>
      <w:r w:rsidRPr="00091157">
        <w:t xml:space="preserve"> specification and the mortar shall conform to IS:2250.  </w:t>
      </w:r>
      <w:proofErr w:type="gramStart"/>
      <w:r w:rsidRPr="00091157">
        <w:t>The  type</w:t>
      </w:r>
      <w:proofErr w:type="gramEnd"/>
      <w:r w:rsidRPr="00091157">
        <w:t xml:space="preserv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 xml:space="preserve">Soaking of </w:t>
      </w:r>
      <w:proofErr w:type="gramStart"/>
      <w:r w:rsidRPr="00091157">
        <w:rPr>
          <w:b/>
          <w:bCs/>
        </w:rPr>
        <w:t>Bricks :</w:t>
      </w:r>
      <w:proofErr w:type="gramEnd"/>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w:t>
      </w:r>
      <w:proofErr w:type="gramStart"/>
      <w:r w:rsidRPr="00091157">
        <w:t>The  soaked</w:t>
      </w:r>
      <w:proofErr w:type="gramEnd"/>
      <w:r w:rsidRPr="00091157">
        <w:t xml:space="preserve">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proofErr w:type="gramStart"/>
      <w:r w:rsidRPr="00091157">
        <w:t xml:space="preserve">e)     </w:t>
      </w:r>
      <w:r w:rsidRPr="00091157">
        <w:tab/>
      </w:r>
      <w:r w:rsidRPr="00091157">
        <w:rPr>
          <w:b/>
          <w:bCs/>
        </w:rPr>
        <w:t>Laying</w:t>
      </w:r>
      <w:proofErr w:type="gramEnd"/>
      <w:r w:rsidRPr="00091157">
        <w:rPr>
          <w:b/>
          <w:bCs/>
        </w:rPr>
        <w:t xml:space="preserve">: </w:t>
      </w:r>
    </w:p>
    <w:p w:rsidR="00A75FD8" w:rsidRPr="00091157" w:rsidRDefault="00A75FD8" w:rsidP="00A75FD8">
      <w:pPr>
        <w:pStyle w:val="BodyTextIndent3"/>
      </w:pPr>
      <w:proofErr w:type="gramStart"/>
      <w:r w:rsidRPr="00091157">
        <w:t>Brick  work</w:t>
      </w:r>
      <w:proofErr w:type="gramEnd"/>
      <w:r w:rsidRPr="00091157">
        <w:t xml:space="preserve">  shall be laid with best skill and the greatest care and diligence. Each brick  shall  be  pressed  on  the  layer  of  the  specified  mortar  so that this spreads all  around it and fill the joints which  shall  never  be  more  than 10  mm  nor  less  than 5 mm wide.  Mortar </w:t>
      </w:r>
      <w:proofErr w:type="gramStart"/>
      <w:r w:rsidRPr="00091157">
        <w:t>ingredients  shall</w:t>
      </w:r>
      <w:proofErr w:type="gramEnd"/>
      <w:r w:rsidRPr="00091157">
        <w:t xml:space="preserve">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 xml:space="preserve">The whole of the brick work shall be built in </w:t>
      </w:r>
      <w:proofErr w:type="gramStart"/>
      <w:r w:rsidRPr="00091157">
        <w:t>English  bond</w:t>
      </w:r>
      <w:proofErr w:type="gramEnd"/>
      <w:r w:rsidRPr="00091157">
        <w:t xml:space="preserve"> unless otherwise  directed.    </w:t>
      </w:r>
      <w:proofErr w:type="gramStart"/>
      <w:r w:rsidRPr="00091157">
        <w:t>No  four</w:t>
      </w:r>
      <w:proofErr w:type="gramEnd"/>
      <w:r w:rsidRPr="00091157">
        <w:t xml:space="preserve"> brick courses shall  rise more than 25 mm over above the  same  laid  dry.    </w:t>
      </w:r>
      <w:proofErr w:type="gramStart"/>
      <w:r w:rsidRPr="00091157">
        <w:t>No  brick</w:t>
      </w:r>
      <w:proofErr w:type="gramEnd"/>
      <w:r w:rsidRPr="00091157">
        <w:t xml:space="preserve">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 xml:space="preserve">The work will be done </w:t>
      </w:r>
      <w:proofErr w:type="gramStart"/>
      <w:r w:rsidRPr="00091157">
        <w:t>in  a</w:t>
      </w:r>
      <w:proofErr w:type="gramEnd"/>
      <w:r w:rsidRPr="00091157">
        <w:t xml:space="preserve">  proper  manner  in  the  first instance  only  and no grouting shall be resorted to. String courses, </w:t>
      </w:r>
      <w:proofErr w:type="gramStart"/>
      <w:r w:rsidRPr="00091157">
        <w:t>cornices  and</w:t>
      </w:r>
      <w:proofErr w:type="gramEnd"/>
      <w:r w:rsidRPr="00091157">
        <w:t xml:space="preserve">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w:t>
      </w:r>
      <w:proofErr w:type="gramStart"/>
      <w:r w:rsidRPr="00091157">
        <w:t>rate  on</w:t>
      </w:r>
      <w:proofErr w:type="gramEnd"/>
      <w:r w:rsidRPr="00091157">
        <w:t xml:space="preserve">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w:t>
      </w:r>
      <w:proofErr w:type="gramStart"/>
      <w:r w:rsidRPr="00091157">
        <w:t>choice  bricks</w:t>
      </w:r>
      <w:proofErr w:type="gramEnd"/>
      <w:r w:rsidRPr="00091157">
        <w:t xml:space="preserve">,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proofErr w:type="gramStart"/>
      <w:r w:rsidRPr="00091157">
        <w:t>Green  work</w:t>
      </w:r>
      <w:proofErr w:type="gramEnd"/>
      <w:r w:rsidRPr="00091157">
        <w:t xml:space="preserve">  shall  be  protected  from  rain  by  suitable covering.   Brick  work  in  cement  mortar  shall  be kept constantly moist on all the faces for a minimum  period  of ten (10)  days.    </w:t>
      </w:r>
      <w:proofErr w:type="gramStart"/>
      <w:r w:rsidRPr="00091157">
        <w:t>The  top</w:t>
      </w:r>
      <w:proofErr w:type="gramEnd"/>
      <w:r w:rsidRPr="00091157">
        <w:t xml:space="preserve">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lastRenderedPageBreak/>
        <w:t xml:space="preserve">h)   </w:t>
      </w:r>
      <w:r w:rsidRPr="00091157">
        <w:tab/>
      </w:r>
      <w:r w:rsidRPr="00091157">
        <w:rPr>
          <w:b/>
          <w:bCs/>
        </w:rPr>
        <w:t>Measurements:</w:t>
      </w:r>
    </w:p>
    <w:p w:rsidR="00A75FD8" w:rsidRPr="00091157" w:rsidRDefault="00A75FD8" w:rsidP="00A75FD8">
      <w:pPr>
        <w:pStyle w:val="BodyTextIndent3"/>
      </w:pPr>
      <w:proofErr w:type="gramStart"/>
      <w:r w:rsidRPr="00091157">
        <w:t>Masonry  work</w:t>
      </w:r>
      <w:proofErr w:type="gramEnd"/>
      <w:r w:rsidRPr="00091157">
        <w:t xml:space="preserve">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w:t>
      </w:r>
      <w:proofErr w:type="gramStart"/>
      <w:r w:rsidRPr="00091157">
        <w:t>be  taken</w:t>
      </w:r>
      <w:proofErr w:type="gramEnd"/>
      <w:r w:rsidRPr="00091157">
        <w:t xml:space="preserve">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 xml:space="preserve">Contractor shall submit sample of bricks and arrange to test these bricks in approved laboratory and submit the test results for approval prior to commencement of </w:t>
      </w:r>
      <w:proofErr w:type="gramStart"/>
      <w:r w:rsidRPr="00091157">
        <w:t>work .</w:t>
      </w:r>
      <w:proofErr w:type="gramEnd"/>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w:t>
      </w:r>
      <w:proofErr w:type="gramStart"/>
      <w:r w:rsidRPr="00091157">
        <w:t>CM(</w:t>
      </w:r>
      <w:proofErr w:type="gramEnd"/>
      <w:r w:rsidRPr="00091157">
        <w:t>1:4) for partitions in rooms.</w:t>
      </w:r>
    </w:p>
    <w:p w:rsidR="00A75FD8" w:rsidRPr="00091157" w:rsidRDefault="00A75FD8" w:rsidP="00A75FD8">
      <w:pPr>
        <w:pStyle w:val="BodyText2"/>
        <w:spacing w:before="120"/>
        <w:ind w:left="720"/>
        <w:jc w:val="both"/>
      </w:pPr>
      <w:r w:rsidRPr="00091157">
        <w:t xml:space="preserve">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w:t>
      </w:r>
      <w:proofErr w:type="gramStart"/>
      <w:r w:rsidRPr="00091157">
        <w:t>m²  in</w:t>
      </w:r>
      <w:proofErr w:type="gramEnd"/>
      <w:r w:rsidRPr="00091157">
        <w:t xml:space="preserve">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proofErr w:type="gramStart"/>
      <w:r w:rsidRPr="00091157">
        <w:t>IS :</w:t>
      </w:r>
      <w:proofErr w:type="gramEnd"/>
      <w:r w:rsidRPr="00091157">
        <w:t xml:space="preserve">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roofErr w:type="gramStart"/>
      <w:r w:rsidRPr="00091157">
        <w:rPr>
          <w:spacing w:val="-3"/>
        </w:rPr>
        <w:t>IS :</w:t>
      </w:r>
      <w:proofErr w:type="gramEnd"/>
      <w:r w:rsidRPr="00091157">
        <w:rPr>
          <w:spacing w:val="-3"/>
        </w:rPr>
        <w:t xml:space="preserve">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w:t>
      </w:r>
      <w:proofErr w:type="gramStart"/>
      <w:r w:rsidRPr="00091157">
        <w:rPr>
          <w:b/>
          <w:bCs/>
        </w:rPr>
        <w:t>9.PLAIN</w:t>
      </w:r>
      <w:proofErr w:type="gramEnd"/>
      <w:r w:rsidRPr="00091157">
        <w:rPr>
          <w:b/>
          <w:bCs/>
        </w:rPr>
        <w:t xml:space="preserve">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proofErr w:type="gramStart"/>
      <w:r w:rsidRPr="00091157">
        <w:rPr>
          <w:b/>
        </w:rPr>
        <w:t xml:space="preserve">9.1  </w:t>
      </w:r>
      <w:r w:rsidRPr="00091157">
        <w:rPr>
          <w:b/>
          <w:bCs/>
        </w:rPr>
        <w:t>SCOPE</w:t>
      </w:r>
      <w:proofErr w:type="gramEnd"/>
      <w:r w:rsidRPr="00091157">
        <w:t xml:space="preserve"> :</w:t>
      </w:r>
    </w:p>
    <w:p w:rsidR="00A75FD8" w:rsidRPr="00091157" w:rsidRDefault="00A75FD8" w:rsidP="00A75FD8">
      <w:pPr>
        <w:pStyle w:val="BodyTextIndent"/>
        <w:spacing w:line="240" w:lineRule="auto"/>
        <w:ind w:left="540" w:firstLine="0"/>
      </w:pPr>
      <w:r w:rsidRPr="00091157">
        <w:t xml:space="preserve">This </w:t>
      </w:r>
      <w:proofErr w:type="gramStart"/>
      <w:r w:rsidRPr="00091157">
        <w:t>section  of</w:t>
      </w:r>
      <w:proofErr w:type="gramEnd"/>
      <w:r w:rsidRPr="00091157">
        <w:t xml:space="preserve">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w:t>
      </w:r>
      <w:proofErr w:type="gramStart"/>
      <w:r w:rsidRPr="00091157">
        <w:t>IS: 456 shall form a part of these specifications and shall be complied with unless permitted otherwise.</w:t>
      </w:r>
      <w:proofErr w:type="gramEnd"/>
      <w:r w:rsidRPr="00091157">
        <w:t xml:space="preserv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 xml:space="preserve">Nominal Mix and Design </w:t>
      </w:r>
      <w:proofErr w:type="gramStart"/>
      <w:r w:rsidRPr="00091157">
        <w:rPr>
          <w:u w:val="single"/>
        </w:rPr>
        <w:t>mix</w:t>
      </w:r>
      <w:r w:rsidRPr="00091157">
        <w:t xml:space="preserve"> :</w:t>
      </w:r>
      <w:proofErr w:type="gramEnd"/>
    </w:p>
    <w:p w:rsidR="00A75FD8" w:rsidRPr="00091157" w:rsidRDefault="00A75FD8" w:rsidP="00A75FD8">
      <w:pPr>
        <w:tabs>
          <w:tab w:val="left" w:pos="-720"/>
        </w:tabs>
        <w:suppressAutoHyphens/>
        <w:ind w:left="720"/>
        <w:jc w:val="both"/>
      </w:pPr>
      <w:r w:rsidRPr="00091157">
        <w:t xml:space="preserve">1:2:4, 1:3:6 and 1:4:8 shall be of Nominal </w:t>
      </w:r>
      <w:proofErr w:type="gramStart"/>
      <w:r w:rsidRPr="00091157">
        <w:t>Mix ,</w:t>
      </w:r>
      <w:proofErr w:type="gramEnd"/>
      <w:r w:rsidRPr="00091157">
        <w:t xml:space="preserve">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w:t>
      </w:r>
      <w:proofErr w:type="gramStart"/>
      <w:r w:rsidRPr="00091157">
        <w:t>/- per M.T irrespective of other ingredients.</w:t>
      </w:r>
      <w:proofErr w:type="gramEnd"/>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lastRenderedPageBreak/>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proofErr w:type="gramStart"/>
      <w:r w:rsidRPr="00091157">
        <w:t xml:space="preserve">iv) </w:t>
      </w:r>
      <w:r w:rsidRPr="00091157">
        <w:tab/>
        <w:t>Joint</w:t>
      </w:r>
      <w:proofErr w:type="gramEnd"/>
      <w:r w:rsidRPr="00091157">
        <w:t xml:space="preserve">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w:t>
      </w:r>
      <w:proofErr w:type="gramStart"/>
      <w:r w:rsidRPr="00091157">
        <w:t>used,</w:t>
      </w:r>
      <w:proofErr w:type="gramEnd"/>
      <w:r w:rsidRPr="00091157">
        <w:t xml:space="preserve">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w:t>
      </w:r>
      <w:proofErr w:type="gramStart"/>
      <w:r w:rsidRPr="00091157">
        <w:t>:456</w:t>
      </w:r>
      <w:proofErr w:type="gramEnd"/>
      <w:r w:rsidRPr="00091157">
        <w:t xml:space="preserve">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w:t>
      </w:r>
      <w:proofErr w:type="gramStart"/>
      <w:r w:rsidRPr="00091157">
        <w:t>:383</w:t>
      </w:r>
      <w:proofErr w:type="gramEnd"/>
      <w:r w:rsidRPr="00091157">
        <w:t>.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w:t>
      </w:r>
      <w:proofErr w:type="gramStart"/>
      <w:r w:rsidRPr="00091157">
        <w:t>Coarse</w:t>
      </w:r>
      <w:proofErr w:type="gramEnd"/>
      <w:r w:rsidRPr="00091157">
        <w:t xml:space="preserv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 xml:space="preserve">Approved natural sand  and  crushed  stone  for  structural concrete  and  well  washed,  thoroughly cleaned and graded natural gravel, for  lean  and backfill cement   concrete  shall be used as aggregate.  Representative samples of selected aggregates shall </w:t>
      </w:r>
      <w:proofErr w:type="gramStart"/>
      <w:r w:rsidRPr="00091157">
        <w:t>be  tested</w:t>
      </w:r>
      <w:proofErr w:type="gramEnd"/>
      <w:r w:rsidRPr="00091157">
        <w:t xml:space="preserve">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w:t>
      </w:r>
      <w:proofErr w:type="gramStart"/>
      <w:r w:rsidRPr="00091157">
        <w:t>The  contractor</w:t>
      </w:r>
      <w:proofErr w:type="gramEnd"/>
      <w:r w:rsidRPr="00091157">
        <w:t xml:space="preserve">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lastRenderedPageBreak/>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w:t>
      </w:r>
      <w:proofErr w:type="gramStart"/>
      <w:r w:rsidRPr="00091157">
        <w:t>shall  be</w:t>
      </w:r>
      <w:proofErr w:type="gramEnd"/>
      <w:r w:rsidRPr="00091157">
        <w:t xml:space="preserv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proofErr w:type="gramStart"/>
      <w:r w:rsidRPr="00091157">
        <w:rPr>
          <w:b/>
          <w:bCs/>
        </w:rPr>
        <w:t>Coarse</w:t>
      </w:r>
      <w:proofErr w:type="gramEnd"/>
      <w:r w:rsidRPr="00091157">
        <w:rPr>
          <w:b/>
          <w:bCs/>
        </w:rPr>
        <w:t xml:space="preserv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w:t>
      </w:r>
      <w:proofErr w:type="gramStart"/>
      <w:r w:rsidRPr="00091157">
        <w:t>aggregate</w:t>
      </w:r>
      <w:proofErr w:type="gramEnd"/>
      <w:r w:rsidRPr="00091157">
        <w:t xml:space="preserve">  </w:t>
      </w:r>
    </w:p>
    <w:p w:rsidR="00A75FD8" w:rsidRPr="00091157" w:rsidRDefault="00A75FD8" w:rsidP="00A75FD8">
      <w:pPr>
        <w:pBdr>
          <w:bottom w:val="single" w:sz="6" w:space="1" w:color="auto"/>
        </w:pBdr>
        <w:tabs>
          <w:tab w:val="left" w:pos="-720"/>
        </w:tabs>
        <w:suppressAutoHyphens/>
        <w:jc w:val="both"/>
      </w:pPr>
      <w:r w:rsidRPr="00091157">
        <w:t xml:space="preserve">        </w:t>
      </w:r>
      <w:proofErr w:type="gramStart"/>
      <w:r w:rsidRPr="00091157">
        <w:t>designation</w:t>
      </w:r>
      <w:proofErr w:type="gramEnd"/>
      <w:r w:rsidRPr="00091157">
        <w:t xml:space="preserve">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w:t>
      </w:r>
      <w:proofErr w:type="gramStart"/>
      <w:r w:rsidRPr="00091157">
        <w:t>size  of</w:t>
      </w:r>
      <w:proofErr w:type="gramEnd"/>
      <w:r w:rsidRPr="00091157">
        <w:t xml:space="preserve">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w:t>
      </w:r>
      <w:r w:rsidRPr="00091157">
        <w:lastRenderedPageBreak/>
        <w:t xml:space="preserve">reinforced concrete members, the nominal maximum size of the </w:t>
      </w:r>
      <w:proofErr w:type="gramStart"/>
      <w:r w:rsidRPr="00091157">
        <w:t>aggregate  shall</w:t>
      </w:r>
      <w:proofErr w:type="gramEnd"/>
      <w:r w:rsidRPr="00091157">
        <w:t xml:space="preserve">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 xml:space="preserve">As an  alternative  the  aggregate  impact  value  may  be determined  in  accordance  with  the  methods specified in IS:2386 (Part IV).  The impact value shall not exceed forty five (45) percent by weight for aggregate used for concrete other than for wearing surfaces and thirty (30) </w:t>
      </w:r>
      <w:proofErr w:type="gramStart"/>
      <w:r w:rsidRPr="00091157">
        <w:t>percent  by</w:t>
      </w:r>
      <w:proofErr w:type="gramEnd"/>
      <w:r w:rsidRPr="00091157">
        <w:t xml:space="preserve">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w:t>
      </w:r>
      <w:proofErr w:type="gramStart"/>
      <w:r w:rsidRPr="00091157">
        <w:t>concrete</w:t>
      </w:r>
      <w:proofErr w:type="gramEnd"/>
      <w:r w:rsidRPr="00091157">
        <w:t xml:space="preserv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w:t>
      </w:r>
      <w:proofErr w:type="gramStart"/>
      <w:r w:rsidRPr="00091157">
        <w:t>other</w:t>
      </w:r>
      <w:proofErr w:type="gramEnd"/>
      <w:r w:rsidRPr="00091157">
        <w:t xml:space="preserve">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t>
      </w:r>
      <w:proofErr w:type="gramStart"/>
      <w:r w:rsidRPr="00091157">
        <w:t>when  determined</w:t>
      </w:r>
      <w:proofErr w:type="gramEnd"/>
      <w:r w:rsidRPr="00091157">
        <w:t xml:space="preserve">  by laboratory sedimentation  tests  as  per IS:2386.  After 24 hours immersion in water, a previously </w:t>
      </w:r>
      <w:proofErr w:type="gramStart"/>
      <w:r w:rsidRPr="00091157">
        <w:t>dried  sample</w:t>
      </w:r>
      <w:proofErr w:type="gramEnd"/>
      <w:r w:rsidRPr="00091157">
        <w:t xml:space="preserv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w:t>
      </w:r>
      <w:proofErr w:type="gramStart"/>
      <w:r w:rsidRPr="00091157">
        <w:t>any  claim</w:t>
      </w:r>
      <w:proofErr w:type="gramEnd"/>
      <w:r w:rsidRPr="00091157">
        <w:t xml:space="preserve"> of any nature on this account.   </w:t>
      </w:r>
      <w:proofErr w:type="gramStart"/>
      <w:r w:rsidRPr="00091157">
        <w:t>The  cost</w:t>
      </w:r>
      <w:proofErr w:type="gramEnd"/>
      <w:r w:rsidRPr="00091157">
        <w:t xml:space="preserve">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 xml:space="preserve">Reinforcement shall consist of any of </w:t>
      </w:r>
      <w:proofErr w:type="gramStart"/>
      <w:r w:rsidRPr="00091157">
        <w:t>the  following</w:t>
      </w:r>
      <w:proofErr w:type="gramEnd"/>
      <w:r w:rsidRPr="00091157">
        <w:t xml:space="preserve">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w:t>
      </w:r>
      <w:proofErr w:type="gramStart"/>
      <w:r w:rsidRPr="00091157">
        <w:t>:432</w:t>
      </w:r>
      <w:proofErr w:type="gramEnd"/>
      <w:r w:rsidRPr="00091157">
        <w:t xml:space="preserve">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w:t>
      </w:r>
      <w:proofErr w:type="gramStart"/>
      <w:r w:rsidRPr="00091157">
        <w:t>:1786</w:t>
      </w:r>
      <w:proofErr w:type="gramEnd"/>
      <w:r w:rsidRPr="00091157">
        <w:t>)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w:t>
      </w:r>
      <w:proofErr w:type="gramStart"/>
      <w:r w:rsidRPr="00091157">
        <w:t>bars(</w:t>
      </w:r>
      <w:proofErr w:type="gramEnd"/>
      <w:r w:rsidRPr="00091157">
        <w:t xml:space="preserve">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w:t>
      </w:r>
      <w:proofErr w:type="gramStart"/>
      <w:r w:rsidRPr="00091157">
        <w:t>:432</w:t>
      </w:r>
      <w:proofErr w:type="gramEnd"/>
      <w:r w:rsidRPr="00091157">
        <w:t xml:space="preserve">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w:t>
      </w:r>
      <w:proofErr w:type="gramStart"/>
      <w:r w:rsidRPr="00091157">
        <w:t>:1566</w:t>
      </w:r>
      <w:proofErr w:type="gramEnd"/>
      <w:r w:rsidRPr="00091157">
        <w:t xml:space="preserve">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xml:space="preserve">-    Structural steel sections and plates shall conform </w:t>
      </w:r>
      <w:proofErr w:type="gramStart"/>
      <w:r w:rsidRPr="00091157">
        <w:t>IS :</w:t>
      </w:r>
      <w:proofErr w:type="gramEnd"/>
      <w:r w:rsidRPr="00091157">
        <w:t xml:space="preserve">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r>
      <w:proofErr w:type="gramStart"/>
      <w:r w:rsidRPr="00091157">
        <w:t>All  steel</w:t>
      </w:r>
      <w:proofErr w:type="gramEnd"/>
      <w:r w:rsidRPr="00091157">
        <w:t xml:space="preserve">  shall be of grade I quality unless specifically permitted by the engineer. No rerolled </w:t>
      </w:r>
      <w:proofErr w:type="gramStart"/>
      <w:r w:rsidRPr="00091157">
        <w:t>scrap  steel</w:t>
      </w:r>
      <w:proofErr w:type="gramEnd"/>
      <w:r w:rsidRPr="00091157">
        <w:t xml:space="preserve">  bars,  pitted or  otherwise  defective  bars  shall  be used.  </w:t>
      </w:r>
      <w:proofErr w:type="gramStart"/>
      <w:r w:rsidRPr="00091157">
        <w:t>The  contractor</w:t>
      </w:r>
      <w:proofErr w:type="gramEnd"/>
      <w:r w:rsidRPr="00091157">
        <w:t xml:space="preserve">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proofErr w:type="gramStart"/>
      <w:r w:rsidRPr="00091157">
        <w:t>No  complaints</w:t>
      </w:r>
      <w:proofErr w:type="gramEnd"/>
      <w:r w:rsidRPr="00091157">
        <w:t xml:space="preserve">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r>
      <w:proofErr w:type="gramStart"/>
      <w:r w:rsidRPr="00091157">
        <w:t>All  reinforcing</w:t>
      </w:r>
      <w:proofErr w:type="gramEnd"/>
      <w:r w:rsidRPr="00091157">
        <w:t xml:space="preserve">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r>
      <w:proofErr w:type="gramStart"/>
      <w:r w:rsidRPr="00091157">
        <w:t>Pitted  and</w:t>
      </w:r>
      <w:proofErr w:type="gramEnd"/>
      <w:r w:rsidRPr="00091157">
        <w:t xml:space="preserve">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 xml:space="preserve">The contractor shall procure in time as necessary and check </w:t>
      </w:r>
      <w:proofErr w:type="gramStart"/>
      <w:r w:rsidRPr="00091157">
        <w:t>measure  the</w:t>
      </w:r>
      <w:proofErr w:type="gramEnd"/>
      <w:r w:rsidRPr="00091157">
        <w:t xml:space="preserv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w:t>
      </w:r>
      <w:proofErr w:type="gramStart"/>
      <w:r w:rsidRPr="00091157">
        <w:t>The  reinforcement</w:t>
      </w:r>
      <w:proofErr w:type="gramEnd"/>
      <w:r w:rsidRPr="00091157">
        <w:t xml:space="preserve">  shall  be  coated with  cement  slurry  before  stacking to prevent scale and rust.  Fabricated reinforcement shall </w:t>
      </w:r>
      <w:proofErr w:type="gramStart"/>
      <w:r w:rsidRPr="00091157">
        <w:t>be  carefully</w:t>
      </w:r>
      <w:proofErr w:type="gramEnd"/>
      <w:r w:rsidRPr="00091157">
        <w:t xml:space="preserve">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w:t>
      </w:r>
      <w:proofErr w:type="gramStart"/>
      <w:r w:rsidRPr="00091157">
        <w:t>approval  of</w:t>
      </w:r>
      <w:proofErr w:type="gramEnd"/>
      <w:r w:rsidRPr="00091157">
        <w:t xml:space="preserve">  the  engineer, provided the carbon content of steel used is less than 0.3  per  cent.    </w:t>
      </w:r>
      <w:proofErr w:type="gramStart"/>
      <w:r w:rsidRPr="00091157">
        <w:t>Welding  so</w:t>
      </w:r>
      <w:proofErr w:type="gramEnd"/>
      <w:r w:rsidRPr="00091157">
        <w:t xml:space="preserve">  permitted  shall be in accordance with IS:317.  Tack welding of reinforcement </w:t>
      </w:r>
      <w:proofErr w:type="gramStart"/>
      <w:r w:rsidRPr="00091157">
        <w:t>bars  as</w:t>
      </w:r>
      <w:proofErr w:type="gramEnd"/>
      <w:r w:rsidRPr="00091157">
        <w:t xml:space="preserve"> shown in drawings may be  necessary.    </w:t>
      </w:r>
      <w:proofErr w:type="gramStart"/>
      <w:r w:rsidRPr="00091157">
        <w:t>Substitution  of</w:t>
      </w:r>
      <w:proofErr w:type="gramEnd"/>
      <w:r w:rsidRPr="00091157">
        <w:t xml:space="preserve">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w:t>
      </w:r>
      <w:proofErr w:type="gramStart"/>
      <w:r w:rsidRPr="00091157">
        <w:t>of  whether</w:t>
      </w:r>
      <w:proofErr w:type="gramEnd"/>
      <w:r w:rsidRPr="00091157">
        <w:t xml:space="preserve">  the concrete  work is under construction or completed, shall be used for  conducting  electrical  currents.      Electrical </w:t>
      </w:r>
      <w:proofErr w:type="gramStart"/>
      <w:r w:rsidRPr="00091157">
        <w:t>Grounding  connections</w:t>
      </w:r>
      <w:proofErr w:type="gramEnd"/>
      <w:r w:rsidRPr="00091157">
        <w:t xml:space="preserve">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w:t>
      </w:r>
      <w:proofErr w:type="gramStart"/>
      <w:r w:rsidRPr="00091157">
        <w:t>:1566</w:t>
      </w:r>
      <w:proofErr w:type="gramEnd"/>
      <w:r w:rsidRPr="00091157">
        <w:t xml:space="preserve">.  </w:t>
      </w:r>
    </w:p>
    <w:p w:rsidR="00A75FD8" w:rsidRPr="00091157" w:rsidRDefault="00A75FD8" w:rsidP="00A75FD8">
      <w:pPr>
        <w:pStyle w:val="BodyTextIndent3"/>
        <w:tabs>
          <w:tab w:val="left" w:pos="90"/>
          <w:tab w:val="left" w:pos="900"/>
        </w:tabs>
        <w:ind w:left="900" w:hanging="900"/>
      </w:pPr>
      <w:r w:rsidRPr="00091157">
        <w:t xml:space="preserve">viii)  </w:t>
      </w:r>
      <w:r w:rsidRPr="00091157">
        <w:tab/>
      </w:r>
      <w:proofErr w:type="gramStart"/>
      <w:r w:rsidRPr="00091157">
        <w:t>Bars  which</w:t>
      </w:r>
      <w:proofErr w:type="gramEnd"/>
      <w:r w:rsidRPr="00091157">
        <w:t xml:space="preserve">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w:t>
      </w:r>
      <w:proofErr w:type="gramStart"/>
      <w:r w:rsidRPr="00091157">
        <w:t>such  that</w:t>
      </w:r>
      <w:proofErr w:type="gramEnd"/>
      <w:r w:rsidRPr="00091157">
        <w:t xml:space="preserve">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w:t>
      </w:r>
      <w:proofErr w:type="gramStart"/>
      <w:r w:rsidRPr="00091157">
        <w:t>be  commenced</w:t>
      </w:r>
      <w:proofErr w:type="gramEnd"/>
      <w:r w:rsidRPr="00091157">
        <w:t xml:space="preserve">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Water  for  all  work  shall  be fresh, clean and free from injurious  or  deleterious  materials  and  conforming   to IS:3025.  The contractor shall provide at his own cost for distribution</w:t>
      </w:r>
      <w:proofErr w:type="gramStart"/>
      <w:r w:rsidRPr="00091157">
        <w:t>,  storage</w:t>
      </w:r>
      <w:proofErr w:type="gramEnd"/>
      <w:r w:rsidRPr="00091157">
        <w:t xml:space="preserve">,  filtration  and / or treatment, as  necessary of the required quality of  water.    </w:t>
      </w:r>
      <w:proofErr w:type="gramStart"/>
      <w:r w:rsidRPr="00091157">
        <w:t>Quality  of</w:t>
      </w:r>
      <w:proofErr w:type="gramEnd"/>
      <w:r w:rsidRPr="00091157">
        <w:t xml:space="preserve">  water to be used in concrete shall be such as to obtain the  consistency specified.    </w:t>
      </w:r>
      <w:proofErr w:type="gramStart"/>
      <w:r w:rsidRPr="00091157">
        <w:t>This  quality</w:t>
      </w:r>
      <w:proofErr w:type="gramEnd"/>
      <w:r w:rsidRPr="00091157">
        <w:t xml:space="preserve">  of  water shall be  subject to approval by the engineer on the  basis  of  test finding and shall in no case be changed without permission.  </w:t>
      </w:r>
      <w:proofErr w:type="gramStart"/>
      <w:r w:rsidRPr="00091157">
        <w:t>The  suitability</w:t>
      </w:r>
      <w:proofErr w:type="gramEnd"/>
      <w:r w:rsidRPr="00091157">
        <w:t xml:space="preserve">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w:t>
      </w:r>
      <w:proofErr w:type="gramStart"/>
      <w:r w:rsidRPr="00091157">
        <w:t>mixing  concrete</w:t>
      </w:r>
      <w:proofErr w:type="gramEnd"/>
      <w:r w:rsidRPr="00091157">
        <w:t xml:space="preserve">  shall  be to the satisfaction of the engineer who  will determine the quantity of water to be used to  the  mix  according  to the degree of moisture in the aggregate.  The quantity of water thus determined </w:t>
      </w:r>
      <w:proofErr w:type="gramStart"/>
      <w:r w:rsidRPr="00091157">
        <w:t>shall  be</w:t>
      </w:r>
      <w:proofErr w:type="gramEnd"/>
      <w:r w:rsidRPr="00091157">
        <w:t xml:space="preserv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w:t>
      </w:r>
      <w:proofErr w:type="gramStart"/>
      <w:r w:rsidRPr="00091157">
        <w:t>various  types</w:t>
      </w:r>
      <w:proofErr w:type="gramEnd"/>
      <w:r w:rsidRPr="00091157">
        <w:t xml:space="preserve">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w:t>
      </w:r>
      <w:proofErr w:type="gramStart"/>
      <w:r w:rsidRPr="00091157">
        <w:t>substructure</w:t>
      </w:r>
      <w:proofErr w:type="gramEnd"/>
      <w:r w:rsidRPr="00091157">
        <w:t xml:space="preserv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lastRenderedPageBreak/>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w:t>
      </w:r>
      <w:proofErr w:type="gramStart"/>
      <w:r w:rsidRPr="00091157">
        <w:t>as  per</w:t>
      </w:r>
      <w:proofErr w:type="gramEnd"/>
      <w:r w:rsidRPr="00091157">
        <w:t xml:space="preserve">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w:t>
      </w:r>
      <w:proofErr w:type="gramStart"/>
      <w:r w:rsidRPr="00091157">
        <w:t>for  setting</w:t>
      </w:r>
      <w:proofErr w:type="gramEnd"/>
      <w:r w:rsidRPr="00091157">
        <w:t xml:space="preserve">  time   </w:t>
      </w:r>
    </w:p>
    <w:p w:rsidR="00A75FD8" w:rsidRPr="00091157" w:rsidRDefault="00A75FD8" w:rsidP="00A75FD8">
      <w:pPr>
        <w:tabs>
          <w:tab w:val="left" w:pos="-720"/>
        </w:tabs>
        <w:suppressAutoHyphens/>
        <w:jc w:val="both"/>
      </w:pPr>
      <w:r w:rsidRPr="00091157">
        <w:tab/>
        <w:t xml:space="preserve"> </w:t>
      </w:r>
      <w:proofErr w:type="gramStart"/>
      <w:r w:rsidRPr="00091157">
        <w:t xml:space="preserve">(iv) </w:t>
      </w:r>
      <w:r w:rsidRPr="00091157">
        <w:tab/>
        <w:t>Test</w:t>
      </w:r>
      <w:proofErr w:type="gramEnd"/>
      <w:r w:rsidRPr="00091157">
        <w:t xml:space="preserve">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Test for heatof hydration (by experiment and by calculations) in accordance with IS</w:t>
      </w:r>
      <w:proofErr w:type="gramStart"/>
      <w:r w:rsidRPr="00091157">
        <w:t>:269</w:t>
      </w:r>
      <w:proofErr w:type="gramEnd"/>
      <w:r w:rsidRPr="00091157">
        <w:t xml:space="preserve">.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w:t>
      </w:r>
      <w:proofErr w:type="gramStart"/>
      <w:r w:rsidRPr="00091157">
        <w:t>test  for</w:t>
      </w:r>
      <w:proofErr w:type="gramEnd"/>
      <w:r w:rsidRPr="00091157">
        <w:t xml:space="preserve">  determining  clay  and  silt content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Specific gravity</w:t>
      </w:r>
      <w:proofErr w:type="gramEnd"/>
      <w:r w:rsidRPr="00091157">
        <w:t xml:space="preserve">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w:t>
      </w:r>
      <w:proofErr w:type="gramStart"/>
      <w:r w:rsidRPr="00091157">
        <w:t>and  unit</w:t>
      </w:r>
      <w:proofErr w:type="gramEnd"/>
      <w:r w:rsidRPr="00091157">
        <w:t xml:space="preserve">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Petrographic</w:t>
      </w:r>
      <w:proofErr w:type="gramEnd"/>
      <w:r w:rsidRPr="00091157">
        <w:t xml:space="preserve">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w:t>
      </w:r>
      <w:proofErr w:type="gramStart"/>
      <w:r w:rsidRPr="00091157">
        <w:t>(vi)</w:t>
      </w:r>
      <w:r w:rsidRPr="00091157">
        <w:tab/>
        <w:t>Test</w:t>
      </w:r>
      <w:proofErr w:type="gramEnd"/>
      <w:r w:rsidRPr="00091157">
        <w:t xml:space="preserve">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w:t>
      </w:r>
      <w:proofErr w:type="gramStart"/>
      <w:r w:rsidRPr="00091157">
        <w:t>preliminary  mix</w:t>
      </w:r>
      <w:proofErr w:type="gramEnd"/>
      <w:r w:rsidRPr="00091157">
        <w:t xml:space="preserve">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 xml:space="preserve">All materials shall be </w:t>
      </w:r>
      <w:proofErr w:type="gramStart"/>
      <w:r w:rsidRPr="00091157">
        <w:t>so</w:t>
      </w:r>
      <w:proofErr w:type="gramEnd"/>
      <w:r w:rsidRPr="00091157">
        <w:t xml:space="preserve">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t>
      </w:r>
      <w:r w:rsidRPr="00091157">
        <w:lastRenderedPageBreak/>
        <w:t>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proofErr w:type="gramStart"/>
      <w:r w:rsidRPr="00091157">
        <w:t>:Sufficient</w:t>
      </w:r>
      <w:proofErr w:type="gramEnd"/>
      <w:r w:rsidRPr="00091157">
        <w:t xml:space="preserve">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proofErr w:type="gramStart"/>
      <w:r w:rsidRPr="00091157">
        <w:rPr>
          <w:u w:val="single"/>
        </w:rPr>
        <w:t>AGGREGATES</w:t>
      </w:r>
      <w:r w:rsidRPr="00091157">
        <w:t xml:space="preserve"> :</w:t>
      </w:r>
      <w:proofErr w:type="gramEnd"/>
      <w:r w:rsidRPr="00091157">
        <w:t xml:space="preserve">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 xml:space="preserve">Admixture: Type, quantity, physical and chemical properties that affect strength, workability and durability of concrete. </w:t>
      </w:r>
      <w:proofErr w:type="gramStart"/>
      <w:r w:rsidRPr="00091157">
        <w:t>For air entraining admixtures, dosage to be adjusted to maintain air contents within desirable limits.</w:t>
      </w:r>
      <w:proofErr w:type="gramEnd"/>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w:t>
      </w:r>
      <w:proofErr w:type="gramStart"/>
      <w:r w:rsidRPr="00091157">
        <w:t>Grading, moisture content and impurities.</w:t>
      </w:r>
      <w:proofErr w:type="gramEnd"/>
      <w:r w:rsidRPr="00091157">
        <w:t xml:space="preserve">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w:t>
      </w:r>
      <w:proofErr w:type="gramStart"/>
      <w:r w:rsidRPr="00091157">
        <w:t>Quality and requirement of welded splices.</w:t>
      </w:r>
      <w:proofErr w:type="gramEnd"/>
      <w:r w:rsidRPr="00091157">
        <w:t xml:space="preserve">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lastRenderedPageBreak/>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w:t>
      </w:r>
      <w:proofErr w:type="gramStart"/>
      <w:r w:rsidRPr="00091157">
        <w:t>and  transportation</w:t>
      </w:r>
      <w:proofErr w:type="gramEnd"/>
      <w:r w:rsidRPr="00091157">
        <w:t xml:space="preserve">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r>
      <w:proofErr w:type="gramStart"/>
      <w:r w:rsidRPr="00091157">
        <w:t>application</w:t>
      </w:r>
      <w:proofErr w:type="gramEnd"/>
      <w:r w:rsidRPr="00091157">
        <w:t xml:space="preserve">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proofErr w:type="gramStart"/>
      <w:r w:rsidRPr="00091157">
        <w:t>:</w:t>
      </w:r>
      <w:r w:rsidRPr="00091157">
        <w:noBreakHyphen/>
      </w:r>
      <w:proofErr w:type="gramEnd"/>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lastRenderedPageBreak/>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All tests will be done in presence of the Engineer who shall be the final authority to decide upon the adoption of any revised minimum cement content. The contractor will always be responsible to produce quality concrete of the required grade as per the acceptance criteria of IS</w:t>
      </w:r>
      <w:proofErr w:type="gramStart"/>
      <w:r w:rsidRPr="00091157">
        <w:t>:456</w:t>
      </w:r>
      <w:proofErr w:type="gramEnd"/>
      <w:r w:rsidRPr="00091157">
        <w:t xml:space="preserve">.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 xml:space="preserve">in-Charge at 7 days and others at 28 days for obtaining the compressive strength. The test reports shall be submitted </w:t>
      </w:r>
      <w:r w:rsidRPr="00091157">
        <w:lastRenderedPageBreak/>
        <w:t>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Concrete tests specimens shall be </w:t>
      </w:r>
      <w:proofErr w:type="gramStart"/>
      <w:r w:rsidRPr="00091157">
        <w:t>made,</w:t>
      </w:r>
      <w:proofErr w:type="gramEnd"/>
      <w:r w:rsidRPr="00091157">
        <w:t xml:space="preserve"> cured and tested in conformation with IS: 517 (latest edition). These tests shall be conducted at approved laboratory. The </w:t>
      </w:r>
      <w:proofErr w:type="gramStart"/>
      <w:r w:rsidRPr="00091157">
        <w:t>modules  and</w:t>
      </w:r>
      <w:proofErr w:type="gramEnd"/>
      <w:r w:rsidRPr="00091157">
        <w:t xml:space="preserve">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proofErr w:type="gramStart"/>
      <w:r w:rsidRPr="00091157">
        <w:t xml:space="preserve">iv) </w:t>
      </w:r>
      <w:r w:rsidRPr="00091157">
        <w:tab/>
        <w:t>Ratio</w:t>
      </w:r>
      <w:proofErr w:type="gramEnd"/>
      <w:r w:rsidRPr="00091157">
        <w:t xml:space="preserve">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proofErr w:type="gramStart"/>
      <w:r w:rsidRPr="00091157">
        <w:t xml:space="preserve">vi) </w:t>
      </w:r>
      <w:r w:rsidRPr="00091157">
        <w:tab/>
        <w:t>Quantity</w:t>
      </w:r>
      <w:proofErr w:type="gramEnd"/>
      <w:r w:rsidRPr="00091157">
        <w:t xml:space="preserve">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lastRenderedPageBreak/>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r>
      <w:proofErr w:type="gramStart"/>
      <w:r w:rsidRPr="00091157">
        <w:t>to</w:t>
      </w:r>
      <w:proofErr w:type="gramEnd"/>
      <w:r w:rsidRPr="00091157">
        <w:t xml:space="preserve">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w:t>
      </w:r>
      <w:proofErr w:type="gramStart"/>
      <w:r w:rsidRPr="00091157">
        <w:t>a</w:t>
      </w:r>
      <w:proofErr w:type="gramEnd"/>
      <w:r w:rsidRPr="00091157">
        <w:t xml:space="preserve">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w:t>
      </w:r>
      <w:proofErr w:type="gramStart"/>
      <w:r w:rsidRPr="00091157">
        <w:t>Min.</w:t>
      </w:r>
      <w:proofErr w:type="gramEnd"/>
      <w:r w:rsidRPr="00091157">
        <w:t xml:space="preserve">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w:t>
      </w:r>
      <w:proofErr w:type="gramStart"/>
      <w:r w:rsidRPr="00091157">
        <w:t>compaction</w:t>
      </w:r>
      <w:proofErr w:type="gramEnd"/>
      <w:r w:rsidRPr="00091157">
        <w:t xml:space="preserve">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w:t>
      </w:r>
      <w:proofErr w:type="gramStart"/>
      <w:r w:rsidRPr="00091157">
        <w:t>structures</w:t>
      </w:r>
      <w:proofErr w:type="gramEnd"/>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w:t>
      </w:r>
      <w:proofErr w:type="gramStart"/>
      <w:r w:rsidRPr="00091157">
        <w:t>reinforcement</w:t>
      </w:r>
      <w:proofErr w:type="gramEnd"/>
      <w:r w:rsidRPr="00091157">
        <w:t xml:space="preserve">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lastRenderedPageBreak/>
        <w:tab/>
        <w:t>The workability of concrete shall be checked at frequent intervals by slump tests. Alternatively where facilities exist or if required by the Engineer, the compacting factor test in accordance with IS</w:t>
      </w:r>
      <w:proofErr w:type="gramStart"/>
      <w:r w:rsidRPr="00091157">
        <w:t>:1199</w:t>
      </w:r>
      <w:proofErr w:type="gramEnd"/>
      <w:r w:rsidRPr="00091157">
        <w:t xml:space="preserve">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 xml:space="preserve">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w:t>
      </w:r>
      <w:proofErr w:type="gramStart"/>
      <w:r w:rsidRPr="00091157">
        <w:t>added,</w:t>
      </w:r>
      <w:proofErr w:type="gramEnd"/>
      <w:r w:rsidRPr="00091157">
        <w:t xml:space="preserve"> may be measured by weight, liquid and paste admixture by volume or weight. Batching plant where used should conform to IS</w:t>
      </w:r>
      <w:proofErr w:type="gramStart"/>
      <w:r w:rsidRPr="00091157">
        <w:t>:4925</w:t>
      </w:r>
      <w:proofErr w:type="gramEnd"/>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The</w:t>
      </w:r>
      <w:proofErr w:type="gramEnd"/>
      <w:r w:rsidRPr="00091157">
        <w:t xml:space="preserve"> amount of the added water shall be adjusted to compensate for any observed variations in the moisture contents. For the determination of moisture content in the aggregates, IS</w:t>
      </w:r>
      <w:proofErr w:type="gramStart"/>
      <w:r w:rsidRPr="00091157">
        <w:t>:2386</w:t>
      </w:r>
      <w:proofErr w:type="gramEnd"/>
      <w:r w:rsidRPr="00091157">
        <w:t xml:space="preserve">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w:t>
      </w:r>
      <w:proofErr w:type="gramStart"/>
      <w:r w:rsidRPr="00091157">
        <w:t>)(</w:t>
      </w:r>
      <w:proofErr w:type="gramEnd"/>
      <w:r w:rsidRPr="00091157">
        <w:t>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w:t>
      </w:r>
      <w:proofErr w:type="gramStart"/>
      <w:r w:rsidRPr="00091157">
        <w:t>laying</w:t>
      </w:r>
      <w:proofErr w:type="gramEnd"/>
      <w:r w:rsidRPr="00091157">
        <w:t xml:space="preserve">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lastRenderedPageBreak/>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proofErr w:type="gramStart"/>
      <w:r w:rsidRPr="00091157">
        <w:t>iv)        Construction</w:t>
      </w:r>
      <w:proofErr w:type="gramEnd"/>
      <w:r w:rsidRPr="00091157">
        <w:t xml:space="preserve">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w:t>
      </w:r>
      <w:proofErr w:type="gramStart"/>
      <w:r w:rsidRPr="00091157">
        <w:t>allowed,</w:t>
      </w:r>
      <w:proofErr w:type="gramEnd"/>
      <w:r w:rsidRPr="00091157">
        <w:t xml:space="preserve">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 xml:space="preserve">To ensure bond and water tightness between old concrete surface and the concrete to be placed, the surface should be cleaned and roughened by "initial green out" by wire brushing or chipping. The initial green cutting may be done after 6 hours of placing concrete in order </w:t>
      </w:r>
      <w:r w:rsidRPr="00091157">
        <w:lastRenderedPageBreak/>
        <w:t>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 xml:space="preserve">charge, mechanical vibrators conforming to IS: 2505, IS: 2506, IS: 2514 and IS: 4656 (all latest edition) shall be used for this purpose, </w:t>
      </w:r>
      <w:proofErr w:type="gramStart"/>
      <w:r w:rsidRPr="00091157">
        <w:t>the  type</w:t>
      </w:r>
      <w:proofErr w:type="gramEnd"/>
      <w:r w:rsidRPr="00091157">
        <w:t xml:space="preserve"> and operation of which is subject to the approval of the Engineer</w:t>
      </w:r>
      <w:r w:rsidRPr="00091157">
        <w:noBreakHyphen/>
        <w:t>in</w:t>
      </w:r>
      <w:r w:rsidRPr="00091157">
        <w:noBreakHyphen/>
        <w:t xml:space="preserve">charge. The extent of vibration shall be through the entire depth and width of each new layer. Duration of vibration shall be sufficient to accomplish thorough compaction and complete embedment of reinforcement. Due to </w:t>
      </w:r>
      <w:proofErr w:type="gramStart"/>
      <w:r w:rsidRPr="00091157">
        <w:t>vibration ,</w:t>
      </w:r>
      <w:proofErr w:type="gramEnd"/>
      <w:r w:rsidRPr="00091157">
        <w:t xml:space="preserve">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w:t>
      </w:r>
      <w:proofErr w:type="gramStart"/>
      <w:r w:rsidRPr="00091157">
        <w:t>:4656</w:t>
      </w:r>
      <w:proofErr w:type="gramEnd"/>
      <w:r w:rsidRPr="00091157">
        <w:t>. For slabs and other similar structures, the contractor will additionally employ screed vibrator as per IS</w:t>
      </w:r>
      <w:proofErr w:type="gramStart"/>
      <w:r w:rsidRPr="00091157">
        <w:t>:2506</w:t>
      </w:r>
      <w:proofErr w:type="gramEnd"/>
      <w:r w:rsidRPr="00091157">
        <w:t>.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w:t>
      </w:r>
      <w:proofErr w:type="gramStart"/>
      <w:r w:rsidRPr="00091157">
        <w:t>per</w:t>
      </w:r>
      <w:proofErr w:type="gramEnd"/>
      <w:r w:rsidRPr="00091157">
        <w:t xml:space="preserve">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r>
      <w:proofErr w:type="gramStart"/>
      <w:r w:rsidRPr="00091157">
        <w:t>Concrete  to</w:t>
      </w:r>
      <w:proofErr w:type="gramEnd"/>
      <w:r w:rsidRPr="00091157">
        <w:t xml:space="preserve">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w:t>
      </w:r>
      <w:proofErr w:type="gramStart"/>
      <w:r w:rsidRPr="00091157">
        <w:t>the  concrete</w:t>
      </w:r>
      <w:proofErr w:type="gramEnd"/>
      <w:r w:rsidRPr="00091157">
        <w:t xml:space="preserv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w:t>
      </w:r>
      <w:proofErr w:type="gramStart"/>
      <w:r w:rsidRPr="00091157">
        <w:t>effort  shall</w:t>
      </w:r>
      <w:proofErr w:type="gramEnd"/>
      <w:r w:rsidRPr="00091157">
        <w:t xml:space="preserve">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 xml:space="preserve">The  concrete  shall be placed in shallow layers consistent with the  method  being  used  to  place  and  vibrate  the  concrete.   </w:t>
      </w:r>
      <w:proofErr w:type="gramStart"/>
      <w:r w:rsidRPr="00091157">
        <w:t>Usually  concrete</w:t>
      </w:r>
      <w:proofErr w:type="gramEnd"/>
      <w:r w:rsidRPr="00091157">
        <w:t xml:space="preserv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r>
      <w:proofErr w:type="gramStart"/>
      <w:r w:rsidRPr="00091157">
        <w:t>The  vibrator</w:t>
      </w:r>
      <w:proofErr w:type="gramEnd"/>
      <w:r w:rsidRPr="00091157">
        <w:t xml:space="preserve">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w:t>
      </w:r>
      <w:proofErr w:type="gramStart"/>
      <w:r w:rsidRPr="00091157">
        <w:t>be  sufficient</w:t>
      </w:r>
      <w:proofErr w:type="gramEnd"/>
      <w:r w:rsidRPr="00091157">
        <w:t xml:space="preserve">.  The </w:t>
      </w:r>
      <w:proofErr w:type="gramStart"/>
      <w:r w:rsidRPr="00091157">
        <w:t>limit  of</w:t>
      </w:r>
      <w:proofErr w:type="gramEnd"/>
      <w:r w:rsidRPr="00091157">
        <w:t xml:space="preserve">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 xml:space="preserve">The vibrator shall be inserted vertically, with inclined </w:t>
      </w:r>
      <w:proofErr w:type="gramStart"/>
      <w:r w:rsidRPr="00091157">
        <w:t>or  haphazard</w:t>
      </w:r>
      <w:proofErr w:type="gramEnd"/>
      <w:r w:rsidRPr="00091157">
        <w:t xml:space="preserve"> insertion it will be impossible to  regulate  the degree of compaction in all portions of the concrete.  </w:t>
      </w:r>
      <w:proofErr w:type="gramStart"/>
      <w:r w:rsidRPr="00091157">
        <w:t>Care  shall</w:t>
      </w:r>
      <w:proofErr w:type="gramEnd"/>
      <w:r w:rsidRPr="00091157">
        <w:t xml:space="preserve">  be  taken  to prevent contact of immersion vibrators with form work, reinforcement steel and finished  surfaces. Immersion   vibrators   </w:t>
      </w:r>
      <w:proofErr w:type="gramStart"/>
      <w:r w:rsidRPr="00091157">
        <w:t>shall  not</w:t>
      </w:r>
      <w:proofErr w:type="gramEnd"/>
      <w:r w:rsidRPr="00091157">
        <w:t xml:space="preserve">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w:t>
      </w:r>
      <w:proofErr w:type="gramStart"/>
      <w:r w:rsidRPr="00091157">
        <w:t>:456</w:t>
      </w:r>
      <w:proofErr w:type="gramEnd"/>
      <w:r w:rsidRPr="00091157">
        <w:t xml:space="preserve">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It</w:t>
      </w:r>
      <w:proofErr w:type="gramEnd"/>
      <w:r w:rsidRPr="00091157">
        <w:t xml:space="preserve"> is always desirable to complete any concrete structure by continuous pouring in one operation. However, due to practical limitation of methods and equipment and certain design considerations, construction joints are formed by discontinuing concrete at certain </w:t>
      </w:r>
      <w:r w:rsidRPr="00091157">
        <w:lastRenderedPageBreak/>
        <w:t>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w:t>
      </w:r>
      <w:proofErr w:type="gramStart"/>
      <w:r w:rsidRPr="00091157">
        <w:t>1/3</w:t>
      </w:r>
      <w:r w:rsidRPr="00091157">
        <w:rPr>
          <w:vertAlign w:val="superscript"/>
        </w:rPr>
        <w:t>rd</w:t>
      </w:r>
      <w:r w:rsidRPr="00091157">
        <w:t>of</w:t>
      </w:r>
      <w:proofErr w:type="gramEnd"/>
      <w:r w:rsidRPr="00091157">
        <w:t xml:space="preserve">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proofErr w:type="gramStart"/>
      <w:r w:rsidRPr="00091157">
        <w:t>vi)</w:t>
      </w:r>
      <w:r w:rsidRPr="00091157">
        <w:tab/>
        <w:t>Where</w:t>
      </w:r>
      <w:proofErr w:type="gramEnd"/>
      <w:r w:rsidRPr="00091157">
        <w:t xml:space="preserv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w:t>
      </w:r>
      <w:proofErr w:type="gramStart"/>
      <w:r w:rsidRPr="00091157">
        <w:t>appropriate</w:t>
      </w:r>
      <w:proofErr w:type="gramEnd"/>
      <w:r w:rsidRPr="00091157">
        <w:t xml:space="preserv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 xml:space="preserve">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w:t>
      </w:r>
      <w:r w:rsidRPr="00091157">
        <w:lastRenderedPageBreak/>
        <w:t>be carried out as per the instructions and in the presence of the Engineer or his representative. Generally, repair work will consist of any or all of the following operations</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 xml:space="preserve">The requirement of finishes of formed surfaces </w:t>
      </w:r>
      <w:proofErr w:type="gramStart"/>
      <w:r w:rsidRPr="00091157">
        <w:t>are</w:t>
      </w:r>
      <w:proofErr w:type="gramEnd"/>
      <w:r w:rsidRPr="00091157">
        <w:t xml:space="preserve"> given separately under Clause 13.6 of this specification. The Contractor is to include in his quoted rate for concrete, the provision of normal finishes in unformed surfaces which can be achieved by screening, floating, </w:t>
      </w:r>
      <w:proofErr w:type="gramStart"/>
      <w:r w:rsidRPr="00091157">
        <w:t>toweling</w:t>
      </w:r>
      <w:proofErr w:type="gramEnd"/>
      <w:r w:rsidRPr="00091157">
        <w:t xml:space="preserve">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c)         </w:t>
      </w:r>
      <w:proofErr w:type="gramStart"/>
      <w:r w:rsidRPr="00091157">
        <w:t>i</w:t>
      </w:r>
      <w:proofErr w:type="gramEnd"/>
      <w:r w:rsidRPr="00091157">
        <w:t>)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w:t>
      </w:r>
      <w:proofErr w:type="gramStart"/>
      <w:r w:rsidRPr="00091157">
        <w:t>smoothen</w:t>
      </w:r>
      <w:proofErr w:type="gramEnd"/>
      <w:r w:rsidRPr="00091157">
        <w:t xml:space="preserve">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 xml:space="preserve">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w:t>
      </w:r>
      <w:r w:rsidRPr="00091157">
        <w:lastRenderedPageBreak/>
        <w:t>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proofErr w:type="gramStart"/>
      <w:r w:rsidRPr="00091157">
        <w:rPr>
          <w:b/>
        </w:rPr>
        <w:t>9.15  CURING</w:t>
      </w:r>
      <w:proofErr w:type="gramEnd"/>
      <w:r w:rsidRPr="00091157">
        <w:rPr>
          <w:b/>
        </w:rPr>
        <w:t xml:space="preserve">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 xml:space="preserve">Wash water shall be removed in a manner to prevent running down and staining of concrete surfaces which will be exposed at the completion of the work. Should unsightly wash water </w:t>
      </w:r>
      <w:r w:rsidRPr="00091157">
        <w:lastRenderedPageBreak/>
        <w:t>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 xml:space="preserve">Grading tests on coarse and fine aggregates shall be carried out at intervals </w:t>
      </w:r>
      <w:proofErr w:type="gramStart"/>
      <w:r w:rsidRPr="00091157">
        <w:t>specified  by</w:t>
      </w:r>
      <w:proofErr w:type="gramEnd"/>
      <w:r w:rsidRPr="00091157">
        <w:t xml:space="preserve">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charge in accordance with IS</w:t>
      </w:r>
      <w:proofErr w:type="gramStart"/>
      <w:r w:rsidRPr="00091157">
        <w:t>:517</w:t>
      </w:r>
      <w:proofErr w:type="gramEnd"/>
      <w:r w:rsidRPr="00091157">
        <w:t xml:space="preserve">.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w:t>
      </w:r>
      <w:r w:rsidRPr="00091157">
        <w:lastRenderedPageBreak/>
        <w:t xml:space="preserve">hardened concrete for compressive and flexural strength or order load tests to be made on the portion of the building so affected. All such tests shall be </w:t>
      </w:r>
      <w:proofErr w:type="gramStart"/>
      <w:r w:rsidRPr="00091157">
        <w:t>made  contractor's</w:t>
      </w:r>
      <w:proofErr w:type="gramEnd"/>
      <w:r w:rsidRPr="00091157">
        <w:t xml:space="preserve">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lastRenderedPageBreak/>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w:t>
      </w:r>
      <w:proofErr w:type="gramStart"/>
      <w:r w:rsidRPr="00091157">
        <w:t>in</w:t>
      </w:r>
      <w:proofErr w:type="gramEnd"/>
      <w:r w:rsidRPr="00091157">
        <w:t xml:space="preserve">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w:t>
      </w:r>
      <w:proofErr w:type="gramStart"/>
      <w:r w:rsidRPr="00091157">
        <w:t xml:space="preserve">51 and above                         </w:t>
      </w:r>
      <w:r w:rsidRPr="00091157">
        <w:tab/>
        <w:t>4 Plus one additional     sample for each additional 50 M3 or part thereof.</w:t>
      </w:r>
      <w:proofErr w:type="gramEnd"/>
      <w:r w:rsidRPr="00091157">
        <w:t xml:space="preserve">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w:t>
      </w:r>
      <w:proofErr w:type="gramStart"/>
      <w:r w:rsidRPr="00091157">
        <w:t>to constitute</w:t>
      </w:r>
      <w:proofErr w:type="gramEnd"/>
      <w:r w:rsidRPr="00091157">
        <w:t xml:space="preserv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roofErr w:type="gramStart"/>
      <w:r w:rsidRPr="00091157">
        <w:t xml:space="preserve">IS: 456 </w:t>
      </w:r>
      <w:r w:rsidRPr="00091157">
        <w:tab/>
        <w:t>Code of practice for plain and reinforced concrete.</w:t>
      </w:r>
      <w:proofErr w:type="gramEnd"/>
      <w:r w:rsidRPr="00091157">
        <w:t xml:space="preserve"> </w:t>
      </w:r>
    </w:p>
    <w:p w:rsidR="00A75FD8" w:rsidRPr="00091157" w:rsidRDefault="00A75FD8" w:rsidP="00A75FD8">
      <w:pPr>
        <w:pStyle w:val="BodyTextIndent"/>
        <w:spacing w:line="240" w:lineRule="auto"/>
      </w:pPr>
      <w:proofErr w:type="gramStart"/>
      <w:r w:rsidRPr="00091157">
        <w:lastRenderedPageBreak/>
        <w:t xml:space="preserve">IS: 1199 </w:t>
      </w:r>
      <w:r w:rsidRPr="00091157">
        <w:tab/>
        <w:t>Methods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r w:rsidRPr="00091157">
        <w:t xml:space="preserve">IS: 1838 </w:t>
      </w:r>
      <w:r w:rsidRPr="00091157">
        <w:tab/>
        <w:t xml:space="preserve">Preformed fillers for expansion joints in </w:t>
      </w:r>
      <w:proofErr w:type="gramStart"/>
      <w:r w:rsidRPr="00091157">
        <w:t>concrete  nonextruding</w:t>
      </w:r>
      <w:proofErr w:type="gramEnd"/>
      <w:r w:rsidRPr="00091157">
        <w:t xml:space="preserve">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proofErr w:type="gramStart"/>
      <w:r w:rsidRPr="00091157">
        <w:t xml:space="preserve">IS: 2505 </w:t>
      </w:r>
      <w:r w:rsidRPr="00091157">
        <w:tab/>
        <w:t>General requirements for concrete vibrators, immersion type.</w:t>
      </w:r>
      <w:proofErr w:type="gramEnd"/>
    </w:p>
    <w:p w:rsidR="00A75FD8" w:rsidRPr="00091157" w:rsidRDefault="00A75FD8" w:rsidP="00A75FD8">
      <w:pPr>
        <w:pStyle w:val="BodyTextIndent"/>
        <w:spacing w:line="240" w:lineRule="auto"/>
      </w:pPr>
      <w:proofErr w:type="gramStart"/>
      <w:r w:rsidRPr="00091157">
        <w:t xml:space="preserve">IS: 2506 </w:t>
      </w:r>
      <w:r w:rsidRPr="00091157">
        <w:tab/>
        <w:t>Screed board concrete vibrators.</w:t>
      </w:r>
      <w:proofErr w:type="gramEnd"/>
    </w:p>
    <w:p w:rsidR="00A75FD8" w:rsidRPr="00091157" w:rsidRDefault="00A75FD8" w:rsidP="00A75FD8">
      <w:pPr>
        <w:pStyle w:val="BodyTextIndent"/>
        <w:spacing w:line="240" w:lineRule="auto"/>
      </w:pPr>
      <w:proofErr w:type="gramStart"/>
      <w:r w:rsidRPr="00091157">
        <w:t xml:space="preserve">IS: 2514 </w:t>
      </w:r>
      <w:r w:rsidRPr="00091157">
        <w:tab/>
        <w:t>Concrete vibrating tables.</w:t>
      </w:r>
      <w:proofErr w:type="gramEnd"/>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Methods of sampling and test (physical and chemical) for water used in industry.</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3370 </w:t>
      </w:r>
      <w:r w:rsidRPr="00091157">
        <w:tab/>
        <w:t>Code of practice for concrete structure for the storage of liquids.</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3350 </w:t>
      </w:r>
      <w:r w:rsidRPr="00091157">
        <w:tab/>
        <w:t>Methods of tests for routine control for water used in industry.</w:t>
      </w:r>
      <w:proofErr w:type="gramEnd"/>
    </w:p>
    <w:p w:rsidR="00A75FD8" w:rsidRPr="00091157" w:rsidRDefault="00A75FD8" w:rsidP="00A75FD8">
      <w:pPr>
        <w:pStyle w:val="BodyTextIndent"/>
        <w:spacing w:line="240" w:lineRule="auto"/>
      </w:pPr>
      <w:proofErr w:type="gramStart"/>
      <w:r w:rsidRPr="00091157">
        <w:t xml:space="preserve">IS: 4656 </w:t>
      </w:r>
      <w:r w:rsidRPr="00091157">
        <w:tab/>
        <w:t>Form vibrators for concrete.</w:t>
      </w:r>
      <w:proofErr w:type="gramEnd"/>
    </w:p>
    <w:p w:rsidR="00A75FD8" w:rsidRPr="00091157" w:rsidRDefault="00A75FD8" w:rsidP="00A75FD8">
      <w:pPr>
        <w:pStyle w:val="BodyTextIndent"/>
        <w:spacing w:line="240" w:lineRule="auto"/>
      </w:pPr>
      <w:proofErr w:type="gramStart"/>
      <w:r w:rsidRPr="00091157">
        <w:t xml:space="preserve">IS: 517 </w:t>
      </w:r>
      <w:r w:rsidRPr="00091157">
        <w:tab/>
        <w:t>Methods of test for strength of concrete.</w:t>
      </w:r>
      <w:proofErr w:type="gramEnd"/>
      <w:r w:rsidRPr="00091157">
        <w:t xml:space="preserv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w:t>
      </w:r>
      <w:proofErr w:type="gramStart"/>
      <w:r w:rsidRPr="00091157">
        <w:t>:2502</w:t>
      </w:r>
      <w:proofErr w:type="gramEnd"/>
      <w:r w:rsidRPr="00091157">
        <w:t xml:space="preserve">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lastRenderedPageBreak/>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 xml:space="preserve">Unless otherwise specified, reinforcing steel shall be bent in accordance with the procedure specified in IS: 2502 or as approved by the Engineer. Bends and shapes shall comply strictly with the dimensions corresponding </w:t>
      </w:r>
      <w:proofErr w:type="gramStart"/>
      <w:r w:rsidRPr="00091157">
        <w:t>to</w:t>
      </w:r>
      <w:proofErr w:type="gramEnd"/>
      <w:r w:rsidRPr="00091157">
        <w:t xml:space="preserve">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w:t>
      </w:r>
      <w:proofErr w:type="gramStart"/>
      <w:r w:rsidRPr="00091157">
        <w:t>size</w:t>
      </w:r>
      <w:proofErr w:type="gramEnd"/>
      <w:r w:rsidRPr="00091157">
        <w:t xml:space="preserve"> of coarse aggregate. Reinforcement shall be bent in accordance with procedure specified in IS</w:t>
      </w:r>
      <w:proofErr w:type="gramStart"/>
      <w:r w:rsidRPr="00091157">
        <w:t>:2502</w:t>
      </w:r>
      <w:proofErr w:type="gramEnd"/>
      <w:r w:rsidRPr="00091157">
        <w:t xml:space="preserve">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 xml:space="preserve">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w:t>
      </w:r>
      <w:r w:rsidRPr="00091157">
        <w:lastRenderedPageBreak/>
        <w:t>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 xml:space="preserve">charge. No separate payment shall be made on account of the above and the unit rate shall be inclusive of the cost of binding wire, bar supports, chairs bolsters, spacers etc. </w:t>
      </w:r>
      <w:proofErr w:type="gramStart"/>
      <w:r w:rsidRPr="00091157">
        <w:t>However when steel is supplied by the owner/purchaser a detailed record of the above shall be kept for purpose of only calculating the theoretical consumption but not for payment.</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w:t>
      </w:r>
      <w:proofErr w:type="gramStart"/>
      <w:r w:rsidRPr="00091157">
        <w:t>:2751</w:t>
      </w:r>
      <w:proofErr w:type="gramEnd"/>
      <w:r w:rsidRPr="00091157">
        <w:t xml:space="preserve">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w:t>
      </w:r>
      <w:proofErr w:type="gramStart"/>
      <w:r w:rsidRPr="00091157">
        <w:t>:2751</w:t>
      </w:r>
      <w:proofErr w:type="gramEnd"/>
      <w:r w:rsidRPr="00091157">
        <w:t>.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w:t>
      </w:r>
      <w:proofErr w:type="gramStart"/>
      <w:r w:rsidRPr="00091157">
        <w:t>:456</w:t>
      </w:r>
      <w:proofErr w:type="gramEnd"/>
      <w:r w:rsidRPr="00091157">
        <w:t xml:space="preserve">,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lastRenderedPageBreak/>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proofErr w:type="gramStart"/>
      <w:r w:rsidRPr="00091157">
        <w:t>easy</w:t>
      </w:r>
      <w:proofErr w:type="gramEnd"/>
      <w:r w:rsidRPr="00091157">
        <w:t xml:space="preserve">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proofErr w:type="gramStart"/>
      <w:r w:rsidRPr="00091157">
        <w:t>placed</w:t>
      </w:r>
      <w:proofErr w:type="gramEnd"/>
      <w:r w:rsidRPr="00091157">
        <w:t xml:space="preserve">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proofErr w:type="gramStart"/>
      <w:r w:rsidRPr="00091157">
        <w:t>so</w:t>
      </w:r>
      <w:proofErr w:type="gramEnd"/>
      <w:r w:rsidRPr="00091157">
        <w:t xml:space="preserve">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other causes and is minimum.</w:t>
      </w:r>
      <w:r w:rsidRPr="00091157">
        <w:tab/>
      </w:r>
      <w:proofErr w:type="gramStart"/>
      <w:r w:rsidRPr="00091157">
        <w:t>the</w:t>
      </w:r>
      <w:proofErr w:type="gramEnd"/>
      <w:r w:rsidRPr="00091157">
        <w:t xml:space="preserve"> contractor from time</w:t>
      </w:r>
    </w:p>
    <w:p w:rsidR="00A75FD8" w:rsidRPr="00091157" w:rsidRDefault="00A75FD8" w:rsidP="00A75FD8">
      <w:pPr>
        <w:pStyle w:val="BodyTextIndent"/>
        <w:spacing w:line="240" w:lineRule="auto"/>
        <w:ind w:left="5760"/>
      </w:pPr>
      <w:proofErr w:type="gramStart"/>
      <w:r w:rsidRPr="00091157">
        <w:t>to</w:t>
      </w:r>
      <w:proofErr w:type="gramEnd"/>
      <w:r w:rsidRPr="00091157">
        <w:t xml:space="preserve">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proofErr w:type="gramStart"/>
      <w:r w:rsidRPr="00091157">
        <w:t>bidder</w:t>
      </w:r>
      <w:proofErr w:type="gramEnd"/>
      <w:r w:rsidRPr="00091157">
        <w:t xml:space="preserve"> are to be stored diameter-</w:t>
      </w:r>
      <w:r w:rsidRPr="00091157">
        <w:tab/>
        <w:t>excess rust or cracks</w:t>
      </w:r>
    </w:p>
    <w:p w:rsidR="00A75FD8" w:rsidRPr="00091157" w:rsidRDefault="00A75FD8" w:rsidP="00A75FD8">
      <w:pPr>
        <w:pStyle w:val="BodyTextIndent"/>
        <w:spacing w:line="240" w:lineRule="auto"/>
        <w:ind w:left="2160"/>
      </w:pPr>
      <w:proofErr w:type="gramStart"/>
      <w:r w:rsidRPr="00091157">
        <w:t>wise</w:t>
      </w:r>
      <w:proofErr w:type="gramEnd"/>
      <w:r w:rsidRPr="00091157">
        <w:t xml:space="preserve"> in such a place to permit</w:t>
      </w:r>
      <w:r w:rsidRPr="00091157">
        <w:tab/>
      </w:r>
      <w:r w:rsidRPr="00091157">
        <w:tab/>
        <w:t>etc.</w:t>
      </w:r>
    </w:p>
    <w:p w:rsidR="00A75FD8" w:rsidRPr="00091157" w:rsidRDefault="00A75FD8" w:rsidP="00A75FD8">
      <w:pPr>
        <w:pStyle w:val="BodyTextIndent"/>
        <w:spacing w:line="240" w:lineRule="auto"/>
        <w:ind w:left="1723" w:firstLine="1157"/>
      </w:pPr>
      <w:proofErr w:type="gramStart"/>
      <w:r w:rsidRPr="00091157">
        <w:t>easy</w:t>
      </w:r>
      <w:proofErr w:type="gramEnd"/>
      <w:r w:rsidRPr="00091157">
        <w:t xml:space="preserve"> identification. The area should</w:t>
      </w:r>
    </w:p>
    <w:p w:rsidR="00A75FD8" w:rsidRPr="00091157" w:rsidRDefault="00A75FD8" w:rsidP="00A75FD8">
      <w:pPr>
        <w:pStyle w:val="BodyTextIndent"/>
        <w:spacing w:line="240" w:lineRule="auto"/>
        <w:ind w:left="1723" w:firstLine="1157"/>
      </w:pPr>
      <w:proofErr w:type="gramStart"/>
      <w:r w:rsidRPr="00091157">
        <w:t>be</w:t>
      </w:r>
      <w:proofErr w:type="gramEnd"/>
      <w:r w:rsidRPr="00091157">
        <w:t xml:space="preserve"> such that water does not accumulate</w:t>
      </w:r>
    </w:p>
    <w:p w:rsidR="00A75FD8" w:rsidRPr="00091157" w:rsidRDefault="00A75FD8" w:rsidP="00A75FD8">
      <w:pPr>
        <w:pStyle w:val="BodyTextIndent"/>
        <w:spacing w:line="240" w:lineRule="auto"/>
        <w:ind w:left="1723" w:firstLine="1157"/>
      </w:pPr>
      <w:proofErr w:type="gramStart"/>
      <w:r w:rsidRPr="00091157">
        <w:t>and</w:t>
      </w:r>
      <w:proofErr w:type="gramEnd"/>
      <w:r w:rsidRPr="00091157">
        <w:t xml:space="preserve">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proofErr w:type="gramStart"/>
      <w:r w:rsidRPr="00091157">
        <w:t>over</w:t>
      </w:r>
      <w:proofErr w:type="gramEnd"/>
      <w:r w:rsidRPr="00091157">
        <w:t xml:space="preserve"> Ground or near any harmful</w:t>
      </w:r>
    </w:p>
    <w:p w:rsidR="00A75FD8" w:rsidRPr="00091157" w:rsidRDefault="00A75FD8" w:rsidP="00A75FD8">
      <w:pPr>
        <w:pStyle w:val="BodyTextIndent"/>
        <w:spacing w:line="240" w:lineRule="auto"/>
        <w:ind w:left="1723" w:firstLine="1157"/>
      </w:pPr>
      <w:proofErr w:type="gramStart"/>
      <w:r w:rsidRPr="00091157">
        <w:t>materials</w:t>
      </w:r>
      <w:proofErr w:type="gramEnd"/>
      <w:r w:rsidRPr="00091157">
        <w:t>. It should be cleaned of</w:t>
      </w:r>
    </w:p>
    <w:p w:rsidR="00A75FD8" w:rsidRPr="00091157" w:rsidRDefault="00A75FD8" w:rsidP="00A75FD8">
      <w:pPr>
        <w:pStyle w:val="BodyTextIndent"/>
        <w:spacing w:line="240" w:lineRule="auto"/>
        <w:ind w:left="1723" w:firstLine="1157"/>
      </w:pPr>
      <w:proofErr w:type="gramStart"/>
      <w:r w:rsidRPr="00091157">
        <w:t>excessive</w:t>
      </w:r>
      <w:proofErr w:type="gramEnd"/>
      <w:r w:rsidRPr="00091157">
        <w:t xml:space="preser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w:t>
      </w:r>
      <w:proofErr w:type="gramStart"/>
      <w:r w:rsidRPr="00091157">
        <w:t>,  placing</w:t>
      </w:r>
      <w:proofErr w:type="gramEnd"/>
      <w:r w:rsidRPr="00091157">
        <w:t xml:space="preserve">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w:t>
      </w:r>
      <w:proofErr w:type="gramStart"/>
      <w:r w:rsidRPr="00091157">
        <w:t>bends</w:t>
      </w:r>
      <w:proofErr w:type="gramEnd"/>
      <w:r w:rsidRPr="00091157">
        <w:t xml:space="preserve">, authorized laps etc. whichever is less by the sectional weights. </w:t>
      </w:r>
      <w:proofErr w:type="gramStart"/>
      <w:r w:rsidRPr="00091157">
        <w:t>Claims if any for payment for this item shall be submitted with supporting document giving the schedule of bars with sketches.</w:t>
      </w:r>
      <w:proofErr w:type="gramEnd"/>
      <w:r w:rsidRPr="00091157">
        <w:t xml:space="preserve">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 xml:space="preserve">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w:t>
      </w:r>
      <w:r w:rsidRPr="00091157">
        <w:lastRenderedPageBreak/>
        <w:t>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 xml:space="preserve">The inside surface of the formwork shall be treated with approved nonstaining oil or other compound before it is placed in position. Care shall be taken that oil or other compound does not come in contact with reinforcing steel or construction joint surfaces and shall be </w:t>
      </w:r>
      <w:proofErr w:type="gramStart"/>
      <w:r w:rsidRPr="00091157">
        <w:t>non</w:t>
      </w:r>
      <w:proofErr w:type="gramEnd"/>
      <w:r w:rsidRPr="00091157">
        <w:t xml:space="preserve">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w:t>
      </w:r>
      <w:proofErr w:type="gramStart"/>
      <w:r w:rsidRPr="00091157">
        <w:t>.Tie</w:t>
      </w:r>
      <w:proofErr w:type="gramEnd"/>
      <w:r w:rsidRPr="00091157">
        <w:t xml:space="preserv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lastRenderedPageBreak/>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 xml:space="preserve">Where the shape of the element is such that the formwork has reentrance angles, </w:t>
      </w:r>
      <w:proofErr w:type="gramStart"/>
      <w:r w:rsidRPr="00091157">
        <w:t>the  form</w:t>
      </w:r>
      <w:proofErr w:type="gramEnd"/>
      <w:r w:rsidRPr="00091157">
        <w:t xml:space="preserve">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 xml:space="preserve">charge may call for </w:t>
      </w:r>
      <w:r w:rsidRPr="00091157">
        <w:lastRenderedPageBreak/>
        <w:t xml:space="preserve">finished work at any time to set standards of workmanship. </w:t>
      </w:r>
      <w:proofErr w:type="gramStart"/>
      <w:r w:rsidRPr="00091157">
        <w:t>Once approved these will become the acceptance sample.</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r>
      <w:proofErr w:type="gramStart"/>
      <w:r w:rsidRPr="00091157">
        <w:t>These</w:t>
      </w:r>
      <w:proofErr w:type="gramEnd"/>
      <w:r w:rsidRPr="00091157">
        <w:t xml:space="preserv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r>
      <w:proofErr w:type="gramStart"/>
      <w:r w:rsidRPr="00091157">
        <w:t>These</w:t>
      </w:r>
      <w:proofErr w:type="gramEnd"/>
      <w:r w:rsidRPr="00091157">
        <w:t xml:space="preserve"> shall be used in exposed surfaces, where a specially good</w:t>
      </w:r>
    </w:p>
    <w:p w:rsidR="00A75FD8" w:rsidRPr="00091157" w:rsidRDefault="00A75FD8" w:rsidP="00A75FD8">
      <w:pPr>
        <w:pStyle w:val="BodyTextIndent"/>
        <w:tabs>
          <w:tab w:val="left" w:pos="3150"/>
        </w:tabs>
        <w:spacing w:line="240" w:lineRule="auto"/>
        <w:ind w:left="2880" w:hanging="2100"/>
      </w:pPr>
      <w:proofErr w:type="gramStart"/>
      <w:r w:rsidRPr="00091157">
        <w:t>finish</w:t>
      </w:r>
      <w:proofErr w:type="gramEnd"/>
      <w:r w:rsidRPr="00091157">
        <w:t xml:space="preserve">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w:t>
      </w:r>
      <w:proofErr w:type="gramStart"/>
      <w:r w:rsidRPr="00091157">
        <w:t>These</w:t>
      </w:r>
      <w:proofErr w:type="gramEnd"/>
      <w:r w:rsidRPr="00091157">
        <w:t xml:space="preserv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r>
      <w:proofErr w:type="gramStart"/>
      <w:r w:rsidRPr="00091157">
        <w:t>For</w:t>
      </w:r>
      <w:proofErr w:type="gramEnd"/>
      <w:r w:rsidRPr="00091157">
        <w:t xml:space="preserve">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proofErr w:type="gramStart"/>
      <w:r w:rsidRPr="00091157">
        <w:t xml:space="preserve">11.7  </w:t>
      </w:r>
      <w:r w:rsidRPr="00091157">
        <w:rPr>
          <w:u w:val="single"/>
        </w:rPr>
        <w:t>Acceptance</w:t>
      </w:r>
      <w:proofErr w:type="gramEnd"/>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 xml:space="preserve">Hold fasts of doors and windows are to be provided in </w:t>
      </w:r>
      <w:proofErr w:type="gramStart"/>
      <w:r w:rsidRPr="00091157">
        <w:rPr>
          <w:b w:val="0"/>
          <w:bCs w:val="0"/>
        </w:rPr>
        <w:t>PCC(</w:t>
      </w:r>
      <w:proofErr w:type="gramEnd"/>
      <w:r w:rsidRPr="00091157">
        <w:rPr>
          <w:b w:val="0"/>
          <w:bCs w:val="0"/>
        </w:rPr>
        <w:t>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 xml:space="preserve">Cement shall be OPC/ PPC of 43 grade / 53 grade of make </w:t>
      </w:r>
      <w:proofErr w:type="gramStart"/>
      <w:r w:rsidRPr="00091157">
        <w:t>like  RAASI</w:t>
      </w:r>
      <w:proofErr w:type="gramEnd"/>
      <w:r w:rsidRPr="00091157">
        <w:t>,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 xml:space="preserve">REINFORCED CEMENT </w:t>
      </w:r>
      <w:proofErr w:type="gramStart"/>
      <w:r w:rsidRPr="00091157">
        <w:rPr>
          <w:u w:val="none"/>
        </w:rPr>
        <w:t>CONCRETE :</w:t>
      </w:r>
      <w:proofErr w:type="gramEnd"/>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w:t>
      </w:r>
      <w:proofErr w:type="gramStart"/>
      <w:r w:rsidRPr="00091157">
        <w:rPr>
          <w:b w:val="0"/>
          <w:bCs w:val="0"/>
          <w:u w:val="none"/>
        </w:rPr>
        <w:t>RCC(</w:t>
      </w:r>
      <w:proofErr w:type="gramEnd"/>
      <w:r w:rsidRPr="00091157">
        <w:rPr>
          <w:b w:val="0"/>
          <w:bCs w:val="0"/>
          <w:u w:val="none"/>
        </w:rPr>
        <w:t xml:space="preserve">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r>
      <w:proofErr w:type="gramStart"/>
      <w:r w:rsidRPr="00091157">
        <w:rPr>
          <w:u w:val="none"/>
        </w:rPr>
        <w:t>Under</w:t>
      </w:r>
      <w:proofErr w:type="gramEnd"/>
      <w:r w:rsidRPr="00091157">
        <w:rPr>
          <w:u w:val="none"/>
        </w:rPr>
        <w:t xml:space="preserve">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 xml:space="preserve">Under reemed Piles, Columns are to be laid with DESIGN MIX </w:t>
      </w:r>
      <w:proofErr w:type="gramStart"/>
      <w:r w:rsidRPr="00091157">
        <w:rPr>
          <w:b w:val="0"/>
          <w:bCs w:val="0"/>
          <w:u w:val="none"/>
        </w:rPr>
        <w:t>CONCRETE  RCC</w:t>
      </w:r>
      <w:proofErr w:type="gramEnd"/>
      <w:r w:rsidRPr="00091157">
        <w:rPr>
          <w:b w:val="0"/>
          <w:bCs w:val="0"/>
          <w:u w:val="none"/>
        </w:rPr>
        <w:t xml:space="preserve">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w:t>
      </w:r>
      <w:r w:rsidRPr="00091157">
        <w:lastRenderedPageBreak/>
        <w:t xml:space="preserve">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w:t>
      </w:r>
      <w:proofErr w:type="gramStart"/>
      <w:r w:rsidRPr="00091157">
        <w:t>,aggregates</w:t>
      </w:r>
      <w:proofErr w:type="gramEnd"/>
      <w:r w:rsidRPr="00091157">
        <w:t xml:space="preserve">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proofErr w:type="gramStart"/>
      <w:r w:rsidRPr="00091157">
        <w:rPr>
          <w:b w:val="0"/>
        </w:rPr>
        <w:t>:-</w:t>
      </w:r>
      <w:proofErr w:type="gramEnd"/>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w:t>
      </w:r>
      <w:proofErr w:type="gramStart"/>
      <w:r w:rsidRPr="00091157">
        <w:t>mm  after</w:t>
      </w:r>
      <w:proofErr w:type="gramEnd"/>
      <w:r w:rsidRPr="00091157">
        <w:t xml:space="preserve"> testing conducted in </w:t>
      </w:r>
    </w:p>
    <w:p w:rsidR="00A75FD8" w:rsidRPr="00091157" w:rsidRDefault="00A75FD8" w:rsidP="00A75FD8">
      <w:pPr>
        <w:pStyle w:val="BodyTextIndent"/>
        <w:spacing w:line="240" w:lineRule="auto"/>
      </w:pPr>
      <w:r w:rsidRPr="00091157">
        <w:t xml:space="preserve">       </w:t>
      </w:r>
      <w:proofErr w:type="gramStart"/>
      <w:r w:rsidRPr="00091157">
        <w:t>accordance</w:t>
      </w:r>
      <w:proofErr w:type="gramEnd"/>
      <w:r w:rsidRPr="00091157">
        <w:t xml:space="preserv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lastRenderedPageBreak/>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r>
      <w:proofErr w:type="gramStart"/>
      <w:r w:rsidRPr="00091157">
        <w:t>}0.8</w:t>
      </w:r>
      <w:proofErr w:type="gramEnd"/>
      <w:r w:rsidRPr="00091157">
        <w:t xml:space="preserve"> x compressive strength specified</w:t>
      </w:r>
    </w:p>
    <w:p w:rsidR="00A75FD8" w:rsidRPr="00091157" w:rsidRDefault="00A75FD8" w:rsidP="00A75FD8">
      <w:pPr>
        <w:ind w:firstLine="720"/>
      </w:pPr>
      <w:proofErr w:type="gramStart"/>
      <w:r w:rsidRPr="00091157">
        <w:t>required</w:t>
      </w:r>
      <w:proofErr w:type="gramEnd"/>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w:t>
      </w:r>
      <w:proofErr w:type="gramStart"/>
      <w:r w:rsidRPr="00091157">
        <w:t>in</w:t>
      </w:r>
      <w:proofErr w:type="gramEnd"/>
      <w:r w:rsidRPr="00091157">
        <w:t xml:space="preserve"> m³.</w:t>
      </w:r>
      <w:r w:rsidRPr="00091157">
        <w:tab/>
      </w:r>
      <w:r w:rsidRPr="00091157">
        <w:tab/>
      </w:r>
      <w:r w:rsidRPr="00091157">
        <w:tab/>
      </w:r>
      <w:proofErr w:type="gramStart"/>
      <w:r w:rsidRPr="00091157">
        <w:t>per</w:t>
      </w:r>
      <w:proofErr w:type="gramEnd"/>
      <w:r w:rsidRPr="00091157">
        <w:t xml:space="preserve">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of</w:t>
      </w:r>
      <w:proofErr w:type="gramEnd"/>
      <w:r w:rsidRPr="00091157">
        <w:t xml:space="preserve">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 xml:space="preserve">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w:t>
      </w:r>
      <w:proofErr w:type="gramStart"/>
      <w:r w:rsidRPr="00091157">
        <w:rPr>
          <w:b w:val="0"/>
        </w:rPr>
        <w:t>Operation  section</w:t>
      </w:r>
      <w:proofErr w:type="gramEnd"/>
      <w:r w:rsidRPr="00091157">
        <w:rPr>
          <w:b w:val="0"/>
        </w:rPr>
        <w:t xml:space="preserve">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w:t>
      </w:r>
      <w:proofErr w:type="gramStart"/>
      <w:r w:rsidRPr="00091157">
        <w:rPr>
          <w:b w:val="0"/>
        </w:rPr>
        <w:t>,52</w:t>
      </w:r>
      <w:proofErr w:type="gramEnd"/>
      <w:r w:rsidRPr="00091157">
        <w:rPr>
          <w:b w:val="0"/>
        </w:rPr>
        <w:t xml:space="preserve">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w:t>
      </w:r>
      <w:proofErr w:type="gramStart"/>
      <w:r w:rsidRPr="00091157">
        <w:rPr>
          <w:b w:val="0"/>
        </w:rPr>
        <w:t>Gr.Hyderbad ,</w:t>
      </w:r>
      <w:proofErr w:type="gramEnd"/>
      <w:r w:rsidRPr="00091157">
        <w:rPr>
          <w:b w:val="0"/>
        </w:rPr>
        <w:t xml:space="preserve">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w:t>
      </w:r>
      <w:proofErr w:type="gramStart"/>
      <w:r w:rsidRPr="00091157">
        <w:rPr>
          <w:b w:val="0"/>
        </w:rPr>
        <w:t>the  Executive</w:t>
      </w:r>
      <w:proofErr w:type="gramEnd"/>
      <w:r w:rsidRPr="00091157">
        <w:rPr>
          <w:b w:val="0"/>
        </w:rPr>
        <w:t xml:space="preserve"> Engineer/ Civil/ Gr.Hyderbad may at his discretion make 7 days strength tests. The minimum 7 days strength realized will not normally be less than </w:t>
      </w:r>
      <w:proofErr w:type="gramStart"/>
      <w:r w:rsidRPr="00091157">
        <w:rPr>
          <w:b w:val="0"/>
        </w:rPr>
        <w:t>2/GROUND</w:t>
      </w:r>
      <w:proofErr w:type="gramEnd"/>
      <w:r w:rsidRPr="00091157">
        <w:rPr>
          <w:b w:val="0"/>
        </w:rPr>
        <w:t xml:space="preserve"> of the minimum 28days strength specified. The exact relation will be fixed on the site after studying the actual values realized. If at any time, the 7 days strength indicate that the strength of 28 days may not be achieved, as specified </w:t>
      </w:r>
      <w:proofErr w:type="gramStart"/>
      <w:r w:rsidRPr="00091157">
        <w:rPr>
          <w:b w:val="0"/>
        </w:rPr>
        <w:t xml:space="preserve">the  </w:t>
      </w:r>
      <w:r w:rsidRPr="00091157">
        <w:rPr>
          <w:b w:val="0"/>
        </w:rPr>
        <w:lastRenderedPageBreak/>
        <w:t>Executive</w:t>
      </w:r>
      <w:proofErr w:type="gramEnd"/>
      <w:r w:rsidRPr="00091157">
        <w:rPr>
          <w:b w:val="0"/>
        </w:rPr>
        <w:t xml:space="preser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TSSPDCL at its own cost and as directed by </w:t>
      </w:r>
      <w:proofErr w:type="gramStart"/>
      <w:r w:rsidRPr="00091157">
        <w:t>the  Executive</w:t>
      </w:r>
      <w:proofErr w:type="gramEnd"/>
      <w:r w:rsidRPr="00091157">
        <w:t xml:space="preser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 xml:space="preserve">The contractor shall also arrange to fill the test holes left by the removal of the cores with concrete of the required strength without any extra payment and to the satisfaction of </w:t>
      </w:r>
      <w:proofErr w:type="gramStart"/>
      <w:r w:rsidRPr="00091157">
        <w:t>the  Executive</w:t>
      </w:r>
      <w:proofErr w:type="gramEnd"/>
      <w:r w:rsidRPr="00091157">
        <w:t xml:space="preser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w:t>
      </w:r>
      <w:r w:rsidRPr="00091157">
        <w:rPr>
          <w:b w:val="0"/>
        </w:rPr>
        <w:lastRenderedPageBreak/>
        <w:t xml:space="preserve">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 xml:space="preserve">If for any reasons it is found necessary to resort to volumetric batching instead of weigh batching which shall be subject to the specific approval of </w:t>
      </w:r>
      <w:proofErr w:type="gramStart"/>
      <w:r w:rsidRPr="00091157">
        <w:rPr>
          <w:b w:val="0"/>
        </w:rPr>
        <w:t>the  Executive</w:t>
      </w:r>
      <w:proofErr w:type="gramEnd"/>
      <w:r w:rsidRPr="00091157">
        <w:rPr>
          <w:b w:val="0"/>
        </w:rPr>
        <w:t xml:space="preser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 xml:space="preserve">The Executive Engineer/ Civil/ Gr.Hyderbad shall have the authority to arrange for the supply of the admixtures or admixtures aforesaid, through the contractor (by mutual agreement) or by other agency, as </w:t>
      </w:r>
      <w:proofErr w:type="gramStart"/>
      <w:r w:rsidRPr="00091157">
        <w:rPr>
          <w:b w:val="0"/>
        </w:rPr>
        <w:t>the  Executive</w:t>
      </w:r>
      <w:proofErr w:type="gramEnd"/>
      <w:r w:rsidRPr="00091157">
        <w:rPr>
          <w:b w:val="0"/>
        </w:rPr>
        <w:t xml:space="preserve"> Engineer/ Civil/ Gr.Hyderbad may deem fit. Should the mixing entail any additional expenditure to the contractor by way of additional plant, equipment, or operation, the same shall be paid for at actual cost, as may be determined by </w:t>
      </w:r>
      <w:proofErr w:type="gramStart"/>
      <w:r w:rsidRPr="00091157">
        <w:rPr>
          <w:b w:val="0"/>
        </w:rPr>
        <w:t>the  Executive</w:t>
      </w:r>
      <w:proofErr w:type="gramEnd"/>
      <w:r w:rsidRPr="00091157">
        <w:rPr>
          <w:b w:val="0"/>
        </w:rPr>
        <w:t xml:space="preser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 xml:space="preserve">The contractor shall not, without the written consent of </w:t>
      </w:r>
      <w:proofErr w:type="gramStart"/>
      <w:r w:rsidRPr="00091157">
        <w:rPr>
          <w:b w:val="0"/>
        </w:rPr>
        <w:t>the  Executive</w:t>
      </w:r>
      <w:proofErr w:type="gramEnd"/>
      <w:r w:rsidRPr="00091157">
        <w:rPr>
          <w:b w:val="0"/>
        </w:rPr>
        <w:t xml:space="preserve"> Engineer/ Civil/ Gr.Hyderbad , add any admixtures, to any mix of concrete and whenever such an admixtures is permitted, the  Executive Engineer/ Civil/ Gr.Hyderbad shall determine the adjustment in price if any, that should be made in consequence. The decision of </w:t>
      </w:r>
      <w:proofErr w:type="gramStart"/>
      <w:r w:rsidRPr="00091157">
        <w:rPr>
          <w:b w:val="0"/>
        </w:rPr>
        <w:t>the  Executive</w:t>
      </w:r>
      <w:proofErr w:type="gramEnd"/>
      <w:r w:rsidRPr="00091157">
        <w:rPr>
          <w:b w:val="0"/>
        </w:rPr>
        <w:t xml:space="preser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TSSPDCL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w:t>
      </w:r>
      <w:proofErr w:type="gramStart"/>
      <w:r w:rsidRPr="00091157">
        <w:t>the  department</w:t>
      </w:r>
      <w:proofErr w:type="gramEnd"/>
      <w:r w:rsidRPr="00091157">
        <w:t xml:space="preserve"> during the course of execution. The top of roof slab of last floor is Provided with </w:t>
      </w:r>
      <w:r w:rsidRPr="00091157">
        <w:rPr>
          <w:bCs/>
        </w:rPr>
        <w:t xml:space="preserve">Impervious coat over exposed RCC Roof slab surfaces </w:t>
      </w:r>
      <w:r w:rsidRPr="00091157">
        <w:t xml:space="preserve">to required slopes with Polymer Acrylic Water Proofing layer of approved make as per manufacturer's </w:t>
      </w:r>
      <w:r w:rsidRPr="00091157">
        <w:lastRenderedPageBreak/>
        <w:t>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 xml:space="preserve">All concrete works shall be </w:t>
      </w:r>
      <w:proofErr w:type="gramStart"/>
      <w:r w:rsidRPr="00091157">
        <w:rPr>
          <w:b w:val="0"/>
        </w:rPr>
        <w:t>machine</w:t>
      </w:r>
      <w:proofErr w:type="gramEnd"/>
      <w:r w:rsidRPr="00091157">
        <w:rPr>
          <w:b w:val="0"/>
        </w:rPr>
        <w:t xml:space="preserv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 xml:space="preserve">C, </w:t>
      </w:r>
      <w:proofErr w:type="gramStart"/>
      <w:r w:rsidRPr="00091157">
        <w:rPr>
          <w:b w:val="0"/>
        </w:rPr>
        <w:t>When</w:t>
      </w:r>
      <w:proofErr w:type="gramEnd"/>
      <w:r w:rsidRPr="00091157">
        <w:rPr>
          <w:b w:val="0"/>
        </w:rPr>
        <w:t xml:space="preserve">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lastRenderedPageBreak/>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w:t>
      </w:r>
      <w:proofErr w:type="gramStart"/>
      <w:r w:rsidRPr="00091157">
        <w:rPr>
          <w:bCs/>
        </w:rPr>
        <w:t>C unless otherwise specified.</w:t>
      </w:r>
      <w:proofErr w:type="gramEnd"/>
      <w:r w:rsidRPr="00091157">
        <w:rPr>
          <w:bCs/>
        </w:rPr>
        <w:t xml:space="preserve">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 xml:space="preserve">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w:t>
      </w:r>
      <w:proofErr w:type="gramStart"/>
      <w:r w:rsidRPr="00091157">
        <w:t>mixed</w:t>
      </w:r>
      <w:proofErr w:type="gramEnd"/>
      <w:r w:rsidRPr="00091157">
        <w:t xml:space="preserve">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w:t>
      </w:r>
      <w:proofErr w:type="gramStart"/>
      <w:r w:rsidRPr="00091157">
        <w:t>concrete  member</w:t>
      </w:r>
      <w:proofErr w:type="gramEnd"/>
      <w:r w:rsidRPr="00091157">
        <w:t xml:space="preserve">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w:t>
      </w:r>
      <w:proofErr w:type="gramStart"/>
      <w:r w:rsidRPr="00091157">
        <w:t>filled/pointed</w:t>
      </w:r>
      <w:proofErr w:type="gramEnd"/>
      <w:r w:rsidRPr="00091157">
        <w:t>,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If rock pockets/honey-combs, in the opinion of the Engineer-in-charge, are of such an extent or character as to effect the strength of the structure </w:t>
      </w:r>
      <w:proofErr w:type="gramStart"/>
      <w:r w:rsidRPr="00091157">
        <w:t>materially  or</w:t>
      </w:r>
      <w:proofErr w:type="gramEnd"/>
      <w:r w:rsidRPr="00091157">
        <w:t xml:space="preserve"> to endanger the life </w:t>
      </w:r>
      <w:r w:rsidRPr="00091157">
        <w:lastRenderedPageBreak/>
        <w:t>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w:t>
      </w:r>
      <w:proofErr w:type="gramStart"/>
      <w:r w:rsidRPr="00091157">
        <w:t>terrazzo,</w:t>
      </w:r>
      <w:proofErr w:type="gramEnd"/>
      <w:r w:rsidRPr="00091157">
        <w:t xml:space="preserve">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 xml:space="preserve">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w:t>
      </w:r>
      <w:r w:rsidRPr="00091157">
        <w:lastRenderedPageBreak/>
        <w:t>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proofErr w:type="gramStart"/>
      <w:r w:rsidRPr="00091157">
        <w:rPr>
          <w:b/>
          <w:bCs/>
        </w:rPr>
        <w:t>16.23  Work</w:t>
      </w:r>
      <w:proofErr w:type="gramEnd"/>
      <w:r w:rsidRPr="00091157">
        <w:rPr>
          <w:b/>
          <w:bCs/>
        </w:rPr>
        <w:t xml:space="preserve">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w:t>
      </w:r>
      <w:proofErr w:type="gramStart"/>
      <w:r w:rsidRPr="00091157">
        <w:t>,</w:t>
      </w:r>
      <w:proofErr w:type="gramEnd"/>
      <w:r w:rsidRPr="00091157">
        <w:t xml:space="preserve">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 xml:space="preserve">The average strength of the group of cubes cast for each day shall not be less than the specified works cube strength. 20 percent of the cubes cast for each day may have values less than the specified </w:t>
      </w:r>
      <w:proofErr w:type="gramStart"/>
      <w:r w:rsidRPr="00091157">
        <w:t>strength,</w:t>
      </w:r>
      <w:proofErr w:type="gramEnd"/>
      <w:r w:rsidRPr="00091157">
        <w:t xml:space="preserve">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 xml:space="preserve">Since the chloride contents of the constituent materials of the concrete would be additive, it is desirable to keep a check on the overall chloride content of the concrete to keep it minimal. The cost of the testing for chloride content of the ingredients of concrete and of </w:t>
      </w:r>
      <w:r w:rsidRPr="00091157">
        <w:lastRenderedPageBreak/>
        <w:t>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Filling materials used in repair of surfaces which will be exposed after completion of the project shall be made with cement from the same source as that used in concrete and blended with sufficient amount of white </w:t>
      </w:r>
      <w:proofErr w:type="gramStart"/>
      <w:r w:rsidRPr="00091157">
        <w:t>portland</w:t>
      </w:r>
      <w:proofErr w:type="gramEnd"/>
      <w:r w:rsidRPr="00091157">
        <w:t xml:space="preserve">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extent of repair shall be decided upon by the Engineer-in-charge. The cost of repairs of defective areas shall be borne by the CONTRACTOR. The Engineer-in-charge may adopt at his discretion any other method of repairing like grouting with cement grout, </w:t>
      </w:r>
      <w:r w:rsidRPr="00091157">
        <w:lastRenderedPageBreak/>
        <w:t>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w:t>
      </w:r>
      <w:proofErr w:type="gramStart"/>
      <w:r w:rsidRPr="00091157">
        <w:rPr>
          <w:b/>
          <w:bCs/>
        </w:rPr>
        <w:t>testing :</w:t>
      </w:r>
      <w:proofErr w:type="gramEnd"/>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The Contractor shall carry out any or all the tests aggregates as may be required by the Engineer in accordance with IS</w:t>
      </w:r>
      <w:proofErr w:type="gramStart"/>
      <w:r w:rsidRPr="00091157">
        <w:t>:2386</w:t>
      </w:r>
      <w:proofErr w:type="gramEnd"/>
      <w:r w:rsidRPr="00091157">
        <w:t xml:space="preserve">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Sampling and Testing of water being used for concrete works as per IS</w:t>
      </w:r>
      <w:proofErr w:type="gramStart"/>
      <w:r w:rsidRPr="00091157">
        <w:t>:3550</w:t>
      </w:r>
      <w:proofErr w:type="gramEnd"/>
      <w:r w:rsidRPr="00091157">
        <w:t xml:space="preserve"> will be carried out by the Contractor at regular intervals and whenever directed by the Engineer. The final acceptance criteria in case of doubt will be as per IS</w:t>
      </w:r>
      <w:proofErr w:type="gramStart"/>
      <w:r w:rsidRPr="00091157">
        <w:t>:3025</w:t>
      </w:r>
      <w:proofErr w:type="gramEnd"/>
      <w:r w:rsidRPr="00091157">
        <w:t xml:space="preserve">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w:t>
      </w:r>
      <w:proofErr w:type="gramStart"/>
      <w:r w:rsidRPr="00091157">
        <w:t>a</w:t>
      </w:r>
      <w:proofErr w:type="gramEnd"/>
      <w:r w:rsidRPr="00091157">
        <w:t xml:space="preserve">)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w:t>
      </w:r>
      <w:proofErr w:type="gramStart"/>
      <w:r w:rsidRPr="00091157">
        <w:t>:517</w:t>
      </w:r>
      <w:proofErr w:type="gramEnd"/>
      <w:r w:rsidRPr="00091157">
        <w:t xml:space="preserve"> and IS:1199 the size of specimen being 15 cm cubes. Normally, only compression tests shall be performed but under special circumstances the Engineer may require other tests to be performed in accordance    with IS</w:t>
      </w:r>
      <w:proofErr w:type="gramStart"/>
      <w:r w:rsidRPr="00091157">
        <w:t>:517</w:t>
      </w:r>
      <w:proofErr w:type="gramEnd"/>
      <w:r w:rsidRPr="00091157">
        <w:t>. Sampling procedure, frequency of sampling and test specimen shall conform to Clause 14 of IS</w:t>
      </w:r>
      <w:proofErr w:type="gramStart"/>
      <w:r w:rsidRPr="00091157">
        <w:t>:456</w:t>
      </w:r>
      <w:proofErr w:type="gramEnd"/>
      <w:r w:rsidRPr="00091157">
        <w:t>. To control the consistency of concrete from every mixing plant, slump tests and/or compacting factor tests in accordance with IS</w:t>
      </w:r>
      <w:proofErr w:type="gramStart"/>
      <w:r w:rsidRPr="00091157">
        <w:t>:1199</w:t>
      </w:r>
      <w:proofErr w:type="gramEnd"/>
      <w:r w:rsidRPr="00091157">
        <w:t xml:space="preserve">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The acceptance criteria of concrete shall be in accordance with Clause 15 of IS</w:t>
      </w:r>
      <w:proofErr w:type="gramStart"/>
      <w:r w:rsidRPr="00091157">
        <w:t>:456</w:t>
      </w:r>
      <w:proofErr w:type="gramEnd"/>
      <w:r w:rsidRPr="00091157">
        <w:t>. However, in exceptional circumstances, the Engineer may, at his discretion, accept a concrete of lower strength than specified and which is otherwise acceptable according to IS</w:t>
      </w:r>
      <w:proofErr w:type="gramStart"/>
      <w:r w:rsidRPr="00091157">
        <w:t>:456</w:t>
      </w:r>
      <w:proofErr w:type="gramEnd"/>
      <w:r w:rsidRPr="00091157">
        <w:t xml:space="preserve">.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w:t>
      </w:r>
      <w:r w:rsidRPr="00091157">
        <w:lastRenderedPageBreak/>
        <w:t xml:space="preserve">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stated</w:t>
      </w:r>
      <w:proofErr w:type="gramEnd"/>
      <w:r w:rsidRPr="00091157">
        <w:t xml:space="preserve">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minimum</w:t>
      </w:r>
      <w:proofErr w:type="gramEnd"/>
      <w:r w:rsidRPr="00091157">
        <w:t>.</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proofErr w:type="gramStart"/>
      <w:r w:rsidRPr="00091157">
        <w:t>tied  properly</w:t>
      </w:r>
      <w:proofErr w:type="gramEnd"/>
      <w:r w:rsidRPr="00091157">
        <w:t xml:space="preserve">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t>
      </w:r>
      <w:proofErr w:type="gramStart"/>
      <w:r w:rsidRPr="00091157">
        <w:t>with</w:t>
      </w:r>
      <w:proofErr w:type="gramEnd"/>
      <w:r w:rsidRPr="00091157">
        <w:t xml:space="preserve">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pPr>
      <w:r w:rsidRPr="00091157">
        <w:tab/>
        <w:t xml:space="preserve">     </w:t>
      </w:r>
      <w:proofErr w:type="gramStart"/>
      <w:r w:rsidRPr="00091157">
        <w:t xml:space="preserve">iv) </w:t>
      </w:r>
      <w:r w:rsidRPr="00091157">
        <w:tab/>
        <w:t>Permissible</w:t>
      </w:r>
      <w:proofErr w:type="gramEnd"/>
      <w:r w:rsidRPr="00091157">
        <w:t xml:space="preserv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w:t>
      </w:r>
      <w:proofErr w:type="gramStart"/>
      <w:r w:rsidRPr="00091157">
        <w:t>level</w:t>
      </w:r>
      <w:proofErr w:type="gramEnd"/>
      <w:r w:rsidRPr="00091157">
        <w:t xml:space="preserve">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w:t>
      </w:r>
      <w:proofErr w:type="gramStart"/>
      <w:r w:rsidRPr="00091157">
        <w:t>thread</w:t>
      </w:r>
      <w:proofErr w:type="gramEnd"/>
      <w:r w:rsidRPr="00091157">
        <w:t xml:space="preserve">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charge may require other test to be performed in accordance with IS</w:t>
      </w:r>
      <w:proofErr w:type="gramStart"/>
      <w:r w:rsidRPr="00091157">
        <w:t>:517</w:t>
      </w:r>
      <w:proofErr w:type="gramEnd"/>
      <w:r w:rsidRPr="00091157">
        <w:t xml:space="preserve">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lastRenderedPageBreak/>
        <w:t xml:space="preserve">  </w:t>
      </w:r>
      <w:proofErr w:type="gramStart"/>
      <w:r w:rsidRPr="00091157">
        <w:t>in</w:t>
      </w:r>
      <w:proofErr w:type="gramEnd"/>
      <w:r w:rsidRPr="00091157">
        <w:t xml:space="preserve">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w:t>
      </w:r>
      <w:proofErr w:type="gramStart"/>
      <w:r w:rsidRPr="00091157">
        <w:t>4  plus</w:t>
      </w:r>
      <w:proofErr w:type="gramEnd"/>
      <w:r w:rsidRPr="00091157">
        <w:t xml:space="preserve">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roofErr w:type="gramStart"/>
      <w:r w:rsidRPr="00091157">
        <w:t>However at least one sample shall be taken from each shift.</w:t>
      </w:r>
      <w:proofErr w:type="gramEnd"/>
      <w:r w:rsidRPr="00091157">
        <w:t xml:space="preserve">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w:t>
      </w:r>
      <w:proofErr w:type="gramStart"/>
      <w:r w:rsidRPr="00091157">
        <w:t>:1199</w:t>
      </w:r>
      <w:proofErr w:type="gramEnd"/>
      <w:r w:rsidRPr="00091157">
        <w:t xml:space="preserve">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 xml:space="preserve">Concrete work found unsuitable for acceptance shall have to be dismantled and replacement is to be done as per specification by the contractor. No payment shall be done for the dismantled concrete, the relevant formwork and reinforcement, embedded fixtures, etc. wasted in </w:t>
      </w:r>
      <w:proofErr w:type="gramStart"/>
      <w:r w:rsidRPr="00091157">
        <w:t>the dismantle</w:t>
      </w:r>
      <w:proofErr w:type="gramEnd"/>
      <w:r w:rsidRPr="00091157">
        <w:t>.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proofErr w:type="gramStart"/>
      <w:r w:rsidRPr="00091157">
        <w:t>structural</w:t>
      </w:r>
      <w:proofErr w:type="gramEnd"/>
      <w:r w:rsidRPr="00091157">
        <w:t xml:space="preserve"> members against which </w:t>
      </w:r>
    </w:p>
    <w:p w:rsidR="00A75FD8" w:rsidRPr="00091157" w:rsidRDefault="00A75FD8" w:rsidP="00A75FD8">
      <w:pPr>
        <w:pStyle w:val="BodyTextIndent"/>
        <w:spacing w:line="240" w:lineRule="auto"/>
        <w:ind w:left="780"/>
      </w:pPr>
      <w:proofErr w:type="gramStart"/>
      <w:r w:rsidRPr="00091157">
        <w:t>backfill</w:t>
      </w:r>
      <w:proofErr w:type="gramEnd"/>
      <w:r w:rsidRPr="00091157">
        <w:t xml:space="preserve">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proofErr w:type="gramStart"/>
      <w:r w:rsidRPr="00091157">
        <w:t>to</w:t>
      </w:r>
      <w:proofErr w:type="gramEnd"/>
      <w:r w:rsidRPr="00091157">
        <w:t xml:space="preserve"> received grouted plant or structural</w:t>
      </w:r>
    </w:p>
    <w:p w:rsidR="00A75FD8" w:rsidRPr="00091157" w:rsidRDefault="00A75FD8" w:rsidP="00A75FD8">
      <w:pPr>
        <w:pStyle w:val="BodyTextIndent"/>
        <w:spacing w:line="240" w:lineRule="auto"/>
        <w:ind w:left="780"/>
      </w:pPr>
      <w:proofErr w:type="gramStart"/>
      <w:r w:rsidRPr="00091157">
        <w:t>steel</w:t>
      </w:r>
      <w:proofErr w:type="gramEnd"/>
      <w:r w:rsidRPr="00091157">
        <w:t xml:space="preserve">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slabs</w:t>
      </w:r>
      <w:proofErr w:type="gramEnd"/>
      <w:r w:rsidRPr="00091157">
        <w:t xml:space="preserve"> &amp; similar items. </w:t>
      </w:r>
    </w:p>
    <w:p w:rsidR="00A75FD8" w:rsidRPr="00091157" w:rsidRDefault="00A75FD8" w:rsidP="00A75FD8">
      <w:pPr>
        <w:pStyle w:val="BodyTextIndent"/>
        <w:spacing w:line="240" w:lineRule="auto"/>
        <w:ind w:left="780"/>
      </w:pPr>
      <w:r w:rsidRPr="00091157">
        <w:t xml:space="preserve">Cross </w:t>
      </w:r>
      <w:proofErr w:type="gramStart"/>
      <w:r w:rsidRPr="00091157">
        <w:t>sectional  dimensions</w:t>
      </w:r>
      <w:proofErr w:type="gramEnd"/>
      <w:r w:rsidRPr="00091157">
        <w:t xml:space="preserve">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proofErr w:type="gramStart"/>
      <w:r w:rsidRPr="00091157">
        <w:t>columns</w:t>
      </w:r>
      <w:proofErr w:type="gramEnd"/>
      <w:r w:rsidRPr="00091157">
        <w:t>,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proofErr w:type="gramStart"/>
      <w:r w:rsidRPr="00091157">
        <w:t>Bolts.</w:t>
      </w:r>
      <w:proofErr w:type="gramEnd"/>
      <w:r w:rsidRPr="00091157">
        <w:t xml:space="preserve">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Assemblies.</w:t>
      </w:r>
      <w:proofErr w:type="gramEnd"/>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proofErr w:type="gramStart"/>
      <w:r w:rsidRPr="00091157">
        <w:lastRenderedPageBreak/>
        <w:t>lateral</w:t>
      </w:r>
      <w:proofErr w:type="gramEnd"/>
      <w:r w:rsidRPr="00091157">
        <w:t xml:space="preserve">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proofErr w:type="gramStart"/>
      <w:r w:rsidRPr="00091157">
        <w:t>paved</w:t>
      </w:r>
      <w:proofErr w:type="gramEnd"/>
      <w:r w:rsidRPr="00091157">
        <w:t xml:space="preserve">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Plumb  1</w:t>
      </w:r>
      <w:proofErr w:type="gramEnd"/>
      <w:r w:rsidRPr="00091157">
        <w:t xml:space="preserve">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Standard deviation shall be based on test results and determination of Standard deviation shall conform to Clause 14.5 of IS</w:t>
      </w:r>
      <w:proofErr w:type="gramStart"/>
      <w:r w:rsidRPr="00091157">
        <w:t>:456</w:t>
      </w:r>
      <w:proofErr w:type="gramEnd"/>
      <w:r w:rsidRPr="00091157">
        <w:t xml:space="preserve">.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w:t>
      </w:r>
      <w:proofErr w:type="gramStart"/>
      <w:r w:rsidRPr="00091157">
        <w:t>:456</w:t>
      </w:r>
      <w:proofErr w:type="gramEnd"/>
      <w:r w:rsidRPr="00091157">
        <w: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 xml:space="preserve">Load Tests of structural members may be required by the Engineer, when the strength of test specimen results </w:t>
      </w:r>
      <w:proofErr w:type="gramStart"/>
      <w:r w:rsidRPr="00091157">
        <w:t>fall</w:t>
      </w:r>
      <w:proofErr w:type="gramEnd"/>
      <w:r w:rsidRPr="00091157">
        <w:t xml:space="preserve"> below the required strength, as per 'Load Test on Parts of Structures'. Clause 17.5 of IS</w:t>
      </w:r>
      <w:proofErr w:type="gramStart"/>
      <w:r w:rsidRPr="00091157">
        <w:t>:456</w:t>
      </w:r>
      <w:proofErr w:type="gramEnd"/>
      <w:r w:rsidRPr="00091157">
        <w:t>.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w:t>
      </w:r>
      <w:proofErr w:type="gramStart"/>
      <w:r w:rsidRPr="00091157">
        <w:t>:456</w:t>
      </w:r>
      <w:proofErr w:type="gramEnd"/>
      <w:r w:rsidRPr="00091157">
        <w:t xml:space="preserve">. The entire cost of load testing shall be borne by the Contractor. If a portion of the structure is found to be unacceptable, it shall be dismantled and replaced by a new structure as per specification. </w:t>
      </w:r>
      <w:proofErr w:type="gramStart"/>
      <w:r w:rsidRPr="00091157">
        <w:t>The entire cost of dismantling and replacement and restoration of the site being borne by the Contractor.</w:t>
      </w:r>
      <w:proofErr w:type="gramEnd"/>
      <w:r w:rsidRPr="00091157">
        <w:t xml:space="preserve">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IS</w:t>
      </w:r>
      <w:proofErr w:type="gramStart"/>
      <w:r w:rsidRPr="00091157">
        <w:t>:73</w:t>
      </w:r>
      <w:proofErr w:type="gramEnd"/>
      <w:r w:rsidRPr="00091157">
        <w:t xml:space="preserve">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w:t>
      </w:r>
      <w:proofErr w:type="gramStart"/>
      <w:r w:rsidRPr="00091157">
        <w:t>:217</w:t>
      </w:r>
      <w:proofErr w:type="gramEnd"/>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w:t>
      </w:r>
      <w:proofErr w:type="gramStart"/>
      <w:r w:rsidRPr="00091157">
        <w:t>:226</w:t>
      </w:r>
      <w:proofErr w:type="gramEnd"/>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w:t>
      </w:r>
      <w:proofErr w:type="gramStart"/>
      <w:r w:rsidRPr="00091157">
        <w:t>:269</w:t>
      </w:r>
      <w:proofErr w:type="gramEnd"/>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w:t>
      </w:r>
      <w:proofErr w:type="gramStart"/>
      <w:r w:rsidRPr="00091157">
        <w:t>:383</w:t>
      </w:r>
      <w:proofErr w:type="gramEnd"/>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proofErr w:type="gramStart"/>
      <w:r w:rsidRPr="00091157">
        <w:t>Natural  Sources</w:t>
      </w:r>
      <w:proofErr w:type="gramEnd"/>
      <w:r w:rsidRPr="00091157">
        <w:t xml:space="preserve"> for concrete</w:t>
      </w:r>
    </w:p>
    <w:p w:rsidR="00A75FD8" w:rsidRPr="00091157" w:rsidRDefault="00A75FD8" w:rsidP="00A75FD8">
      <w:pPr>
        <w:pStyle w:val="BodyTextIndent"/>
        <w:spacing w:line="240" w:lineRule="auto"/>
        <w:ind w:right="-198" w:firstLine="0"/>
        <w:jc w:val="left"/>
      </w:pPr>
      <w:r w:rsidRPr="00091157">
        <w:t>IS</w:t>
      </w:r>
      <w:proofErr w:type="gramStart"/>
      <w:r w:rsidRPr="00091157">
        <w:t>:432</w:t>
      </w:r>
      <w:proofErr w:type="gramEnd"/>
      <w:r w:rsidRPr="00091157">
        <w:t xml:space="preserve">              Indian Standard Specification for Mild Steel and Medium Tensile    </w:t>
      </w:r>
    </w:p>
    <w:p w:rsidR="00A75FD8" w:rsidRPr="00091157" w:rsidRDefault="00A75FD8" w:rsidP="00A75FD8">
      <w:pPr>
        <w:pStyle w:val="BodyTextIndent"/>
        <w:spacing w:line="240" w:lineRule="auto"/>
        <w:ind w:left="720" w:right="-198"/>
        <w:jc w:val="left"/>
      </w:pPr>
      <w:r w:rsidRPr="00091157">
        <w:t xml:space="preserve">Steel </w:t>
      </w:r>
      <w:proofErr w:type="gramStart"/>
      <w:r w:rsidRPr="00091157">
        <w:t>Bars  and</w:t>
      </w:r>
      <w:proofErr w:type="gramEnd"/>
      <w:r w:rsidRPr="00091157">
        <w:t xml:space="preserve"> Hard Drawn Steel Wire for concrete reinforcement</w:t>
      </w:r>
    </w:p>
    <w:p w:rsidR="00A75FD8" w:rsidRPr="00091157" w:rsidRDefault="00A75FD8" w:rsidP="00A75FD8">
      <w:pPr>
        <w:pStyle w:val="BodyTextIndent"/>
        <w:spacing w:line="240" w:lineRule="auto"/>
        <w:ind w:right="-198" w:firstLine="0"/>
        <w:jc w:val="left"/>
      </w:pPr>
      <w:r w:rsidRPr="00091157">
        <w:t>IS</w:t>
      </w:r>
      <w:proofErr w:type="gramStart"/>
      <w:r w:rsidRPr="00091157">
        <w:t>:455</w:t>
      </w:r>
      <w:proofErr w:type="gramEnd"/>
      <w:r w:rsidRPr="00091157">
        <w:t xml:space="preserve">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IS</w:t>
      </w:r>
      <w:proofErr w:type="gramStart"/>
      <w:r w:rsidRPr="00091157">
        <w:t>:456</w:t>
      </w:r>
      <w:proofErr w:type="gramEnd"/>
      <w:r w:rsidRPr="00091157">
        <w:t xml:space="preserve">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lastRenderedPageBreak/>
        <w:t>IS</w:t>
      </w:r>
      <w:proofErr w:type="gramStart"/>
      <w:r w:rsidRPr="00091157">
        <w:t>:457</w:t>
      </w:r>
      <w:proofErr w:type="gramEnd"/>
      <w:r w:rsidRPr="00091157">
        <w:t xml:space="preserve">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w:t>
      </w:r>
      <w:proofErr w:type="gramStart"/>
      <w:r w:rsidRPr="00091157">
        <w:t>and</w:t>
      </w:r>
      <w:proofErr w:type="gramEnd"/>
      <w:r w:rsidRPr="00091157">
        <w:t xml:space="preserve"> reinforced concrete for Dams and other Massive Structures </w:t>
      </w:r>
    </w:p>
    <w:p w:rsidR="00A75FD8" w:rsidRPr="00091157" w:rsidRDefault="00A75FD8" w:rsidP="00A75FD8">
      <w:pPr>
        <w:pStyle w:val="BodyTextIndent"/>
        <w:spacing w:line="240" w:lineRule="auto"/>
        <w:ind w:right="-198" w:firstLine="0"/>
        <w:jc w:val="left"/>
      </w:pPr>
      <w:r w:rsidRPr="00091157">
        <w:t>IS</w:t>
      </w:r>
      <w:proofErr w:type="gramStart"/>
      <w:r w:rsidRPr="00091157">
        <w:t>:517</w:t>
      </w:r>
      <w:proofErr w:type="gramEnd"/>
      <w:r w:rsidRPr="00091157">
        <w:t xml:space="preserve">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IS</w:t>
      </w:r>
      <w:proofErr w:type="gramStart"/>
      <w:r w:rsidRPr="00091157">
        <w:t>:1139</w:t>
      </w:r>
      <w:proofErr w:type="gramEnd"/>
      <w:r w:rsidRPr="00091157">
        <w:t xml:space="preserve">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proofErr w:type="gramStart"/>
      <w:r w:rsidRPr="00091157">
        <w:t>tensile</w:t>
      </w:r>
      <w:proofErr w:type="gramEnd"/>
      <w:r w:rsidRPr="00091157">
        <w:t xml:space="preserve"> steel and high yield strength steel deformed bars for concrete reinforcement </w:t>
      </w:r>
    </w:p>
    <w:p w:rsidR="00A75FD8" w:rsidRPr="00091157" w:rsidRDefault="00A75FD8" w:rsidP="00A75FD8">
      <w:pPr>
        <w:pStyle w:val="BodyTextIndent"/>
        <w:spacing w:line="240" w:lineRule="auto"/>
        <w:ind w:firstLine="0"/>
      </w:pPr>
      <w:r w:rsidRPr="00091157">
        <w:t>IS</w:t>
      </w:r>
      <w:proofErr w:type="gramStart"/>
      <w:r w:rsidRPr="00091157">
        <w:t>:1199</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proofErr w:type="gramStart"/>
      <w:r w:rsidRPr="00091157">
        <w:t>cement</w:t>
      </w:r>
      <w:proofErr w:type="gramEnd"/>
      <w:r w:rsidRPr="00091157">
        <w:t xml:space="preserve"> concrete  works</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IS</w:t>
      </w:r>
      <w:proofErr w:type="gramStart"/>
      <w:r w:rsidRPr="00091157">
        <w:t>:1322</w:t>
      </w:r>
      <w:proofErr w:type="gramEnd"/>
      <w:r w:rsidRPr="00091157">
        <w:t xml:space="preserve"> </w:t>
      </w:r>
      <w:r w:rsidRPr="00091157">
        <w:tab/>
        <w:t>Indian Standard Specification for Bitumen Felts for waterproofing and</w:t>
      </w:r>
    </w:p>
    <w:p w:rsidR="00A75FD8" w:rsidRPr="00091157" w:rsidRDefault="00A75FD8" w:rsidP="00A75FD8">
      <w:pPr>
        <w:pStyle w:val="BodyTextIndent"/>
        <w:spacing w:line="240" w:lineRule="auto"/>
        <w:ind w:left="720"/>
      </w:pPr>
      <w:proofErr w:type="gramStart"/>
      <w:r w:rsidRPr="00091157">
        <w:t>damp</w:t>
      </w:r>
      <w:proofErr w:type="gramEnd"/>
      <w:r w:rsidRPr="00091157">
        <w:t xml:space="preserve"> proofing </w:t>
      </w:r>
    </w:p>
    <w:p w:rsidR="00A75FD8" w:rsidRPr="00091157" w:rsidRDefault="00A75FD8" w:rsidP="00A75FD8">
      <w:pPr>
        <w:pStyle w:val="BodyTextIndent"/>
        <w:spacing w:line="240" w:lineRule="auto"/>
        <w:ind w:firstLine="0"/>
      </w:pPr>
      <w:r w:rsidRPr="00091157">
        <w:t>IS</w:t>
      </w:r>
      <w:proofErr w:type="gramStart"/>
      <w:r w:rsidRPr="00091157">
        <w:t>:1489</w:t>
      </w:r>
      <w:proofErr w:type="gramEnd"/>
      <w:r w:rsidRPr="00091157">
        <w:t xml:space="preserve">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IS</w:t>
      </w:r>
      <w:proofErr w:type="gramStart"/>
      <w:r w:rsidRPr="00091157">
        <w:t>:1566</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:1709</w:t>
      </w:r>
      <w:proofErr w:type="gramEnd"/>
      <w:r w:rsidRPr="00091157">
        <w:t xml:space="preserve">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IS</w:t>
      </w:r>
      <w:proofErr w:type="gramStart"/>
      <w:r w:rsidRPr="00091157">
        <w:t>:1786</w:t>
      </w:r>
      <w:proofErr w:type="gramEnd"/>
      <w:r w:rsidRPr="00091157">
        <w:t xml:space="preserve"> </w:t>
      </w:r>
      <w:r w:rsidRPr="00091157">
        <w:tab/>
        <w:t>Indian Standard Specification for cold twisted steel bars for concrete</w:t>
      </w:r>
    </w:p>
    <w:p w:rsidR="00A75FD8" w:rsidRPr="00091157" w:rsidRDefault="00A75FD8" w:rsidP="00A75FD8">
      <w:pPr>
        <w:pStyle w:val="BodyTextIndent"/>
        <w:spacing w:line="240" w:lineRule="auto"/>
        <w:ind w:left="720"/>
      </w:pPr>
      <w:proofErr w:type="gramStart"/>
      <w:r w:rsidRPr="00091157">
        <w:t>reinforcement</w:t>
      </w:r>
      <w:proofErr w:type="gramEnd"/>
      <w:r w:rsidRPr="00091157">
        <w:t xml:space="preserve"> </w:t>
      </w:r>
    </w:p>
    <w:p w:rsidR="00A75FD8" w:rsidRPr="00091157" w:rsidRDefault="00A75FD8" w:rsidP="00A75FD8">
      <w:pPr>
        <w:pStyle w:val="BodyTextIndent"/>
        <w:spacing w:line="240" w:lineRule="auto"/>
        <w:ind w:firstLine="0"/>
      </w:pPr>
      <w:r w:rsidRPr="00091157">
        <w:t>IS</w:t>
      </w:r>
      <w:proofErr w:type="gramStart"/>
      <w:r w:rsidRPr="00091157">
        <w:t>:1791</w:t>
      </w:r>
      <w:proofErr w:type="gramEnd"/>
      <w:r w:rsidRPr="00091157">
        <w:t xml:space="preserve">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IS</w:t>
      </w:r>
      <w:proofErr w:type="gramStart"/>
      <w:r w:rsidRPr="00091157">
        <w:t>:2185</w:t>
      </w:r>
      <w:proofErr w:type="gramEnd"/>
      <w:r w:rsidRPr="00091157">
        <w:t xml:space="preserve">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IS</w:t>
      </w:r>
      <w:proofErr w:type="gramStart"/>
      <w:r w:rsidRPr="00091157">
        <w:t>:2210</w:t>
      </w:r>
      <w:proofErr w:type="gramEnd"/>
      <w:r w:rsidRPr="00091157">
        <w:t xml:space="preserve">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and folded plates</w:t>
      </w:r>
    </w:p>
    <w:p w:rsidR="00A75FD8" w:rsidRPr="00091157" w:rsidRDefault="00A75FD8" w:rsidP="00A75FD8">
      <w:pPr>
        <w:pStyle w:val="BodyTextIndent"/>
        <w:spacing w:line="240" w:lineRule="auto"/>
        <w:ind w:firstLine="0"/>
      </w:pPr>
      <w:r w:rsidRPr="00091157">
        <w:t>IS</w:t>
      </w:r>
      <w:proofErr w:type="gramStart"/>
      <w:r w:rsidRPr="00091157">
        <w:t>:2386</w:t>
      </w:r>
      <w:proofErr w:type="gramEnd"/>
      <w:r w:rsidRPr="00091157">
        <w:t xml:space="preserve">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proofErr w:type="gramStart"/>
      <w:r w:rsidRPr="00091157">
        <w:t>concrete  PartI</w:t>
      </w:r>
      <w:proofErr w:type="gramEnd"/>
      <w:r w:rsidRPr="00091157">
        <w:t xml:space="preserve"> to VIII</w:t>
      </w:r>
    </w:p>
    <w:p w:rsidR="00A75FD8" w:rsidRPr="00091157" w:rsidRDefault="00A75FD8" w:rsidP="00A75FD8">
      <w:pPr>
        <w:pStyle w:val="BodyTextIndent"/>
        <w:spacing w:line="240" w:lineRule="auto"/>
        <w:ind w:firstLine="0"/>
      </w:pPr>
      <w:r w:rsidRPr="00091157">
        <w:t>IS</w:t>
      </w:r>
      <w:proofErr w:type="gramStart"/>
      <w:r w:rsidRPr="00091157">
        <w:t>:2502</w:t>
      </w:r>
      <w:proofErr w:type="gramEnd"/>
      <w:r w:rsidRPr="00091157">
        <w:tab/>
        <w:t xml:space="preserve">Indian Standard code of practice for bending and fixing of bars for </w:t>
      </w:r>
    </w:p>
    <w:p w:rsidR="00A75FD8" w:rsidRPr="00091157" w:rsidRDefault="00A75FD8" w:rsidP="00A75FD8">
      <w:pPr>
        <w:pStyle w:val="BodyTextIndent"/>
        <w:spacing w:line="240" w:lineRule="auto"/>
        <w:ind w:left="720"/>
      </w:pPr>
      <w:proofErr w:type="gramStart"/>
      <w:r w:rsidRPr="00091157">
        <w:t>concrete  reinforcement</w:t>
      </w:r>
      <w:proofErr w:type="gramEnd"/>
    </w:p>
    <w:p w:rsidR="00A75FD8" w:rsidRPr="00091157" w:rsidRDefault="00A75FD8" w:rsidP="00A75FD8">
      <w:pPr>
        <w:pStyle w:val="BodyTextIndent"/>
        <w:spacing w:line="240" w:lineRule="auto"/>
        <w:ind w:firstLine="0"/>
      </w:pPr>
      <w:r w:rsidRPr="00091157">
        <w:t>IS</w:t>
      </w:r>
      <w:proofErr w:type="gramStart"/>
      <w:r w:rsidRPr="00091157">
        <w:t>:2505</w:t>
      </w:r>
      <w:proofErr w:type="gramEnd"/>
      <w:r w:rsidRPr="00091157">
        <w:t xml:space="preserve">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IS</w:t>
      </w:r>
      <w:proofErr w:type="gramStart"/>
      <w:r w:rsidRPr="00091157">
        <w:t>:2506</w:t>
      </w:r>
      <w:proofErr w:type="gramEnd"/>
      <w:r w:rsidRPr="00091157">
        <w:t xml:space="preserve">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IS</w:t>
      </w:r>
      <w:proofErr w:type="gramStart"/>
      <w:r w:rsidRPr="00091157">
        <w:t>:2514</w:t>
      </w:r>
      <w:proofErr w:type="gramEnd"/>
      <w:r w:rsidRPr="00091157">
        <w:t xml:space="preserve">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IS</w:t>
      </w:r>
      <w:proofErr w:type="gramStart"/>
      <w:r w:rsidRPr="00091157">
        <w:t>:2722</w:t>
      </w:r>
      <w:proofErr w:type="gramEnd"/>
      <w:r w:rsidRPr="00091157">
        <w:t xml:space="preserve">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(Single and Double Bucket Type) </w:t>
      </w:r>
    </w:p>
    <w:p w:rsidR="00A75FD8" w:rsidRPr="00091157" w:rsidRDefault="00A75FD8" w:rsidP="00A75FD8">
      <w:pPr>
        <w:pStyle w:val="BodyTextIndent"/>
        <w:spacing w:line="240" w:lineRule="auto"/>
        <w:ind w:firstLine="0"/>
      </w:pPr>
      <w:r w:rsidRPr="00091157">
        <w:t>IS</w:t>
      </w:r>
      <w:proofErr w:type="gramStart"/>
      <w:r w:rsidRPr="00091157">
        <w:t>:2751</w:t>
      </w:r>
      <w:proofErr w:type="gramEnd"/>
      <w:r w:rsidRPr="00091157">
        <w:t xml:space="preserve">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construction</w:t>
      </w:r>
    </w:p>
    <w:p w:rsidR="00A75FD8" w:rsidRPr="00091157" w:rsidRDefault="00A75FD8" w:rsidP="00A75FD8">
      <w:pPr>
        <w:pStyle w:val="BodyTextIndent"/>
        <w:spacing w:line="240" w:lineRule="auto"/>
        <w:ind w:firstLine="0"/>
      </w:pPr>
      <w:r w:rsidRPr="00091157">
        <w:t>IS</w:t>
      </w:r>
      <w:proofErr w:type="gramStart"/>
      <w:r w:rsidRPr="00091157">
        <w:t>:2770</w:t>
      </w:r>
      <w:proofErr w:type="gramEnd"/>
      <w:r w:rsidRPr="00091157">
        <w:t xml:space="preserve">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IS</w:t>
      </w:r>
      <w:proofErr w:type="gramStart"/>
      <w:r w:rsidRPr="00091157">
        <w:t>:3025</w:t>
      </w:r>
      <w:proofErr w:type="gramEnd"/>
      <w:r w:rsidRPr="00091157">
        <w:t xml:space="preserve">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w:t>
      </w:r>
      <w:proofErr w:type="gramStart"/>
      <w:r w:rsidRPr="00091157">
        <w:t>physical</w:t>
      </w:r>
      <w:proofErr w:type="gramEnd"/>
      <w:r w:rsidRPr="00091157">
        <w:t xml:space="preserve"> and chemical) for water used in industry</w:t>
      </w:r>
    </w:p>
    <w:p w:rsidR="00A75FD8" w:rsidRPr="00091157" w:rsidRDefault="00A75FD8" w:rsidP="00A75FD8">
      <w:pPr>
        <w:pStyle w:val="BodyTextIndent"/>
        <w:spacing w:line="240" w:lineRule="auto"/>
        <w:ind w:firstLine="0"/>
      </w:pPr>
      <w:r w:rsidRPr="00091157">
        <w:t>IS</w:t>
      </w:r>
      <w:proofErr w:type="gramStart"/>
      <w:r w:rsidRPr="00091157">
        <w:t>:3201</w:t>
      </w:r>
      <w:proofErr w:type="gramEnd"/>
      <w:r w:rsidRPr="00091157">
        <w:t xml:space="preserve">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proofErr w:type="gramStart"/>
      <w:r w:rsidRPr="00091157">
        <w:t>Concrete  trusses</w:t>
      </w:r>
      <w:proofErr w:type="gramEnd"/>
    </w:p>
    <w:p w:rsidR="00A75FD8" w:rsidRPr="00091157" w:rsidRDefault="00A75FD8" w:rsidP="00A75FD8">
      <w:pPr>
        <w:pStyle w:val="BodyTextIndent"/>
        <w:spacing w:line="240" w:lineRule="auto"/>
        <w:ind w:firstLine="0"/>
      </w:pPr>
      <w:r w:rsidRPr="00091157">
        <w:t>IS</w:t>
      </w:r>
      <w:proofErr w:type="gramStart"/>
      <w:r w:rsidRPr="00091157">
        <w:t>:3370</w:t>
      </w:r>
      <w:proofErr w:type="gramEnd"/>
      <w:r w:rsidRPr="00091157">
        <w:t xml:space="preserve">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for  storage of liquids</w:t>
      </w:r>
    </w:p>
    <w:p w:rsidR="00A75FD8" w:rsidRPr="00091157" w:rsidRDefault="00A75FD8" w:rsidP="00A75FD8">
      <w:pPr>
        <w:pStyle w:val="BodyTextIndent"/>
        <w:spacing w:line="240" w:lineRule="auto"/>
        <w:ind w:firstLine="0"/>
      </w:pPr>
      <w:r w:rsidRPr="00091157">
        <w:t>IS</w:t>
      </w:r>
      <w:proofErr w:type="gramStart"/>
      <w:r w:rsidRPr="00091157">
        <w:t>:3550</w:t>
      </w:r>
      <w:proofErr w:type="gramEnd"/>
      <w:r w:rsidRPr="00091157">
        <w:t xml:space="preserve">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proofErr w:type="gramStart"/>
      <w:r w:rsidRPr="00091157">
        <w:t>water</w:t>
      </w:r>
      <w:proofErr w:type="gramEnd"/>
      <w:r w:rsidRPr="00091157">
        <w:t xml:space="preserve"> used in industry</w:t>
      </w:r>
    </w:p>
    <w:p w:rsidR="00A75FD8" w:rsidRPr="00091157" w:rsidRDefault="00A75FD8" w:rsidP="00A75FD8">
      <w:pPr>
        <w:pStyle w:val="BodyTextIndent"/>
        <w:spacing w:line="240" w:lineRule="auto"/>
        <w:ind w:firstLine="0"/>
      </w:pPr>
      <w:r w:rsidRPr="00091157">
        <w:t>IS</w:t>
      </w:r>
      <w:proofErr w:type="gramStart"/>
      <w:r w:rsidRPr="00091157">
        <w:t>:3558</w:t>
      </w:r>
      <w:proofErr w:type="gramEnd"/>
      <w:r w:rsidRPr="00091157">
        <w:t xml:space="preserve">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IS</w:t>
      </w:r>
      <w:proofErr w:type="gramStart"/>
      <w:r w:rsidRPr="00091157">
        <w:t>:3590</w:t>
      </w:r>
      <w:proofErr w:type="gramEnd"/>
      <w:r w:rsidRPr="00091157">
        <w:t xml:space="preserve">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IS</w:t>
      </w:r>
      <w:proofErr w:type="gramStart"/>
      <w:r w:rsidRPr="00091157">
        <w:t>:3696</w:t>
      </w:r>
      <w:proofErr w:type="gramEnd"/>
      <w:r w:rsidRPr="00091157">
        <w:t xml:space="preserve"> </w:t>
      </w:r>
      <w:r w:rsidRPr="00091157">
        <w:tab/>
        <w:t>Safety code for scaffolding and ladders</w:t>
      </w:r>
    </w:p>
    <w:p w:rsidR="00A75FD8" w:rsidRPr="00091157" w:rsidRDefault="00A75FD8" w:rsidP="00A75FD8">
      <w:pPr>
        <w:pStyle w:val="BodyTextIndent"/>
        <w:spacing w:line="240" w:lineRule="auto"/>
        <w:ind w:firstLine="0"/>
      </w:pPr>
      <w:r w:rsidRPr="00091157">
        <w:t>IS</w:t>
      </w:r>
      <w:proofErr w:type="gramStart"/>
      <w:r w:rsidRPr="00091157">
        <w:t>:3812</w:t>
      </w:r>
      <w:proofErr w:type="gramEnd"/>
      <w:r w:rsidRPr="00091157">
        <w:t xml:space="preserve">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IS</w:t>
      </w:r>
      <w:proofErr w:type="gramStart"/>
      <w:r w:rsidRPr="00091157">
        <w:t>:4031</w:t>
      </w:r>
      <w:proofErr w:type="gramEnd"/>
      <w:r w:rsidRPr="00091157">
        <w:t xml:space="preserve">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IS</w:t>
      </w:r>
      <w:proofErr w:type="gramStart"/>
      <w:r w:rsidRPr="00091157">
        <w:t>:4082</w:t>
      </w:r>
      <w:proofErr w:type="gramEnd"/>
      <w:r w:rsidRPr="00091157">
        <w:t xml:space="preserve">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proofErr w:type="gramStart"/>
      <w:r w:rsidRPr="00091157">
        <w:t>storage</w:t>
      </w:r>
      <w:proofErr w:type="gramEnd"/>
      <w:r w:rsidRPr="00091157">
        <w:t xml:space="preserve"> of  construction materials at site </w:t>
      </w:r>
    </w:p>
    <w:p w:rsidR="00A75FD8" w:rsidRPr="00091157" w:rsidRDefault="00A75FD8" w:rsidP="00A75FD8">
      <w:pPr>
        <w:pStyle w:val="BodyTextIndent"/>
        <w:spacing w:line="240" w:lineRule="auto"/>
        <w:ind w:left="720" w:hanging="720"/>
      </w:pPr>
      <w:r w:rsidRPr="00091157">
        <w:t>IS</w:t>
      </w:r>
      <w:proofErr w:type="gramStart"/>
      <w:r w:rsidRPr="00091157">
        <w:t>:4090</w:t>
      </w:r>
      <w:proofErr w:type="gramEnd"/>
      <w:r w:rsidRPr="00091157">
        <w:t xml:space="preserve">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w:t>
      </w:r>
      <w:proofErr w:type="gramStart"/>
      <w:r w:rsidRPr="00091157">
        <w:t>:4634</w:t>
      </w:r>
      <w:proofErr w:type="gramEnd"/>
      <w:r w:rsidRPr="00091157">
        <w:tab/>
        <w:t xml:space="preserve">Indian Standard Specification for method of testing performance of </w:t>
      </w:r>
    </w:p>
    <w:p w:rsidR="00A75FD8" w:rsidRPr="00091157" w:rsidRDefault="00A75FD8" w:rsidP="00A75FD8">
      <w:pPr>
        <w:pStyle w:val="BodyTextIndent"/>
        <w:spacing w:line="240" w:lineRule="auto"/>
        <w:ind w:left="720"/>
      </w:pPr>
      <w:proofErr w:type="gramStart"/>
      <w:r w:rsidRPr="00091157">
        <w:t>batch</w:t>
      </w:r>
      <w:proofErr w:type="gramEnd"/>
      <w:r w:rsidRPr="00091157">
        <w:t xml:space="preserve"> type concrete mixes</w:t>
      </w:r>
    </w:p>
    <w:p w:rsidR="00A75FD8" w:rsidRPr="00091157" w:rsidRDefault="00A75FD8" w:rsidP="00A75FD8">
      <w:pPr>
        <w:pStyle w:val="BodyTextIndent"/>
        <w:spacing w:line="240" w:lineRule="auto"/>
        <w:ind w:firstLine="0"/>
      </w:pPr>
      <w:r w:rsidRPr="00091157">
        <w:t>IS</w:t>
      </w:r>
      <w:proofErr w:type="gramStart"/>
      <w:r w:rsidRPr="00091157">
        <w:t>:4656</w:t>
      </w:r>
      <w:proofErr w:type="gramEnd"/>
      <w:r w:rsidRPr="00091157">
        <w:t xml:space="preserve">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w:t>
      </w:r>
      <w:proofErr w:type="gramStart"/>
      <w:r w:rsidRPr="00091157">
        <w:t>:4925</w:t>
      </w:r>
      <w:proofErr w:type="gramEnd"/>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w:t>
      </w:r>
      <w:proofErr w:type="gramStart"/>
      <w:r w:rsidRPr="00091157">
        <w:t>:4926</w:t>
      </w:r>
      <w:proofErr w:type="gramEnd"/>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w:t>
      </w:r>
      <w:proofErr w:type="gramStart"/>
      <w:r w:rsidRPr="00091157">
        <w:t>:4990</w:t>
      </w:r>
      <w:proofErr w:type="gramEnd"/>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IS</w:t>
      </w:r>
      <w:proofErr w:type="gramStart"/>
      <w:r w:rsidRPr="00091157">
        <w:t>:4991</w:t>
      </w:r>
      <w:proofErr w:type="gramEnd"/>
      <w:r w:rsidRPr="00091157">
        <w:t xml:space="preserve">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proofErr w:type="gramStart"/>
      <w:r w:rsidRPr="00091157">
        <w:lastRenderedPageBreak/>
        <w:t>explosion</w:t>
      </w:r>
      <w:proofErr w:type="gramEnd"/>
      <w:r w:rsidRPr="00091157">
        <w:t xml:space="preserve"> above Ground </w:t>
      </w:r>
    </w:p>
    <w:p w:rsidR="00A75FD8" w:rsidRPr="00091157" w:rsidRDefault="00A75FD8" w:rsidP="00A75FD8">
      <w:pPr>
        <w:pStyle w:val="BodyTextIndent"/>
        <w:spacing w:line="240" w:lineRule="auto"/>
        <w:ind w:firstLine="0"/>
      </w:pPr>
      <w:r w:rsidRPr="00091157">
        <w:t>IS</w:t>
      </w:r>
      <w:proofErr w:type="gramStart"/>
      <w:r w:rsidRPr="00091157">
        <w:t>:4995</w:t>
      </w:r>
      <w:proofErr w:type="gramEnd"/>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proofErr w:type="gramStart"/>
      <w:r w:rsidRPr="00091157">
        <w:t>the</w:t>
      </w:r>
      <w:proofErr w:type="gramEnd"/>
      <w:r w:rsidRPr="00091157">
        <w:t xml:space="preserve"> storage  of granular and powdery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:4998</w:t>
      </w:r>
      <w:proofErr w:type="gramEnd"/>
      <w:r w:rsidRPr="00091157">
        <w:t xml:space="preserve">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:5512</w:t>
      </w:r>
      <w:proofErr w:type="gramEnd"/>
      <w:r w:rsidRPr="00091157">
        <w:t xml:space="preserve">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:5513</w:t>
      </w:r>
      <w:proofErr w:type="gramEnd"/>
      <w:r w:rsidRPr="00091157">
        <w:t xml:space="preserve">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:5515</w:t>
      </w:r>
      <w:proofErr w:type="gramEnd"/>
      <w:r w:rsidRPr="00091157">
        <w:t xml:space="preserve">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:5551</w:t>
      </w:r>
      <w:proofErr w:type="gramEnd"/>
      <w:r w:rsidRPr="00091157">
        <w:t xml:space="preserve">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:5817</w:t>
      </w:r>
      <w:proofErr w:type="gramEnd"/>
      <w:r w:rsidRPr="00091157">
        <w:t xml:space="preserve">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:5891</w:t>
      </w:r>
      <w:proofErr w:type="gramEnd"/>
      <w:r w:rsidRPr="00091157">
        <w:t xml:space="preserve">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:6452</w:t>
      </w:r>
      <w:proofErr w:type="gramEnd"/>
      <w:r w:rsidRPr="00091157">
        <w:t xml:space="preserve">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IS</w:t>
      </w:r>
      <w:proofErr w:type="gramStart"/>
      <w:r w:rsidRPr="00091157">
        <w:t>:6909</w:t>
      </w:r>
      <w:proofErr w:type="gramEnd"/>
      <w:r w:rsidRPr="00091157">
        <w:t xml:space="preserve">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:6923</w:t>
      </w:r>
      <w:proofErr w:type="gramEnd"/>
      <w:r w:rsidRPr="00091157">
        <w:t xml:space="preserve">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proofErr w:type="gramStart"/>
      <w:r w:rsidRPr="00091157">
        <w:t>screed</w:t>
      </w:r>
      <w:proofErr w:type="gramEnd"/>
      <w:r w:rsidRPr="00091157">
        <w:t xml:space="preserve"> board  concrete vibrators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:6925</w:t>
      </w:r>
      <w:proofErr w:type="gramEnd"/>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proofErr w:type="gramStart"/>
      <w:r w:rsidRPr="00091157">
        <w:t>water  soluble</w:t>
      </w:r>
      <w:proofErr w:type="gramEnd"/>
      <w:r w:rsidRPr="00091157">
        <w:t xml:space="preserve"> chloride in concrete admixtures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:7242</w:t>
      </w:r>
      <w:proofErr w:type="gramEnd"/>
      <w:r w:rsidRPr="00091157">
        <w:t xml:space="preserve">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:7246</w:t>
      </w:r>
      <w:proofErr w:type="gramEnd"/>
      <w:r w:rsidRPr="00091157">
        <w:t xml:space="preserve">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:7251</w:t>
      </w:r>
      <w:proofErr w:type="gramEnd"/>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:7320</w:t>
      </w:r>
      <w:proofErr w:type="gramEnd"/>
      <w:r w:rsidRPr="00091157">
        <w:t xml:space="preserve">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:7861</w:t>
      </w:r>
      <w:proofErr w:type="gramEnd"/>
      <w:r w:rsidRPr="00091157">
        <w:t xml:space="preserve">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extreme</w:t>
      </w:r>
      <w:proofErr w:type="gramEnd"/>
      <w:r w:rsidRPr="00091157">
        <w:t xml:space="preserve"> weather concreting </w:t>
      </w:r>
    </w:p>
    <w:p w:rsidR="00A75FD8" w:rsidRPr="00091157" w:rsidRDefault="00A75FD8" w:rsidP="00A75FD8">
      <w:pPr>
        <w:pStyle w:val="BodyTextIndent"/>
        <w:tabs>
          <w:tab w:val="left" w:pos="0"/>
        </w:tabs>
        <w:spacing w:line="240" w:lineRule="auto"/>
        <w:ind w:firstLine="0"/>
      </w:pPr>
      <w:r w:rsidRPr="00091157">
        <w:t>IS</w:t>
      </w:r>
      <w:proofErr w:type="gramStart"/>
      <w:r w:rsidRPr="00091157">
        <w:t>:7969</w:t>
      </w:r>
      <w:proofErr w:type="gramEnd"/>
      <w:r w:rsidRPr="00091157">
        <w:t xml:space="preserve">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IS</w:t>
      </w:r>
      <w:proofErr w:type="gramStart"/>
      <w:r w:rsidRPr="00091157">
        <w:t>:8041E</w:t>
      </w:r>
      <w:proofErr w:type="gramEnd"/>
      <w:r w:rsidRPr="00091157">
        <w:t xml:space="preserv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:8112</w:t>
      </w:r>
      <w:proofErr w:type="gramEnd"/>
      <w:r w:rsidRPr="00091157">
        <w:t xml:space="preserve">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:8142</w:t>
      </w:r>
      <w:proofErr w:type="gramEnd"/>
      <w:r w:rsidRPr="00091157">
        <w:t xml:space="preserve">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proofErr w:type="gramStart"/>
      <w:r w:rsidRPr="00091157">
        <w:t>by  penetration</w:t>
      </w:r>
      <w:proofErr w:type="gramEnd"/>
      <w:r w:rsidRPr="00091157">
        <w:t xml:space="preserve"> resistance </w:t>
      </w:r>
    </w:p>
    <w:p w:rsidR="00A75FD8" w:rsidRPr="00091157" w:rsidRDefault="00A75FD8" w:rsidP="00A75FD8">
      <w:pPr>
        <w:pStyle w:val="BodyTextIndent"/>
        <w:tabs>
          <w:tab w:val="left" w:pos="0"/>
        </w:tabs>
        <w:spacing w:line="240" w:lineRule="auto"/>
        <w:ind w:firstLine="0"/>
      </w:pPr>
      <w:r w:rsidRPr="00091157">
        <w:t>IS</w:t>
      </w:r>
      <w:proofErr w:type="gramStart"/>
      <w:r w:rsidRPr="00091157">
        <w:t>:8989</w:t>
      </w:r>
      <w:proofErr w:type="gramEnd"/>
      <w:r w:rsidRPr="00091157">
        <w:t xml:space="preserve">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IS</w:t>
      </w:r>
      <w:proofErr w:type="gramStart"/>
      <w:r w:rsidRPr="00091157">
        <w:t>:9013</w:t>
      </w:r>
      <w:proofErr w:type="gramEnd"/>
      <w:r w:rsidRPr="00091157">
        <w:t xml:space="preserve">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IS</w:t>
      </w:r>
      <w:proofErr w:type="gramStart"/>
      <w:r w:rsidRPr="00091157">
        <w:t>:9077</w:t>
      </w:r>
      <w:proofErr w:type="gramEnd"/>
      <w:r w:rsidRPr="00091157">
        <w:t xml:space="preserve">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construction</w:t>
      </w:r>
      <w:proofErr w:type="gramEnd"/>
      <w:r w:rsidRPr="00091157">
        <w:t xml:space="preserve"> </w:t>
      </w:r>
    </w:p>
    <w:p w:rsidR="00A75FD8" w:rsidRPr="00091157" w:rsidRDefault="00A75FD8" w:rsidP="00A75FD8">
      <w:pPr>
        <w:pStyle w:val="BodyTextIndent"/>
        <w:tabs>
          <w:tab w:val="left" w:pos="0"/>
        </w:tabs>
        <w:spacing w:line="240" w:lineRule="auto"/>
        <w:ind w:firstLine="0"/>
      </w:pPr>
      <w:r w:rsidRPr="00091157">
        <w:t>IS</w:t>
      </w:r>
      <w:proofErr w:type="gramStart"/>
      <w:r w:rsidRPr="00091157">
        <w:t>:9103</w:t>
      </w:r>
      <w:proofErr w:type="gramEnd"/>
      <w:r w:rsidRPr="00091157">
        <w:t xml:space="preserve">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:9417</w:t>
      </w:r>
      <w:proofErr w:type="gramEnd"/>
      <w:r w:rsidRPr="00091157">
        <w:t xml:space="preserve">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proofErr w:type="gramStart"/>
      <w:r w:rsidRPr="00091157">
        <w:t>reinforced</w:t>
      </w:r>
      <w:proofErr w:type="gramEnd"/>
      <w:r w:rsidRPr="00091157">
        <w:t xml:space="preserve">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proofErr w:type="gramStart"/>
      <w:r w:rsidRPr="00091157">
        <w:rPr>
          <w:b w:val="0"/>
          <w:bCs w:val="0"/>
          <w:u w:val="none"/>
        </w:rPr>
        <w:t>:-</w:t>
      </w:r>
      <w:proofErr w:type="gramEnd"/>
      <w:r w:rsidRPr="00091157">
        <w:rPr>
          <w:b w:val="0"/>
          <w:bCs w:val="0"/>
          <w:u w:val="none"/>
        </w:rPr>
        <w:t xml:space="preserve">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lastRenderedPageBreak/>
        <w:t xml:space="preserve">18. </w:t>
      </w:r>
      <w:r w:rsidRPr="00091157">
        <w:rPr>
          <w:b/>
          <w:bCs/>
        </w:rPr>
        <w:tab/>
        <w:t>Plastering</w:t>
      </w:r>
    </w:p>
    <w:p w:rsidR="00A75FD8" w:rsidRPr="00091157" w:rsidRDefault="00A75FD8" w:rsidP="00A75FD8">
      <w:pPr>
        <w:spacing w:before="120" w:after="120"/>
        <w:ind w:left="720"/>
        <w:jc w:val="both"/>
      </w:pPr>
      <w:r w:rsidRPr="00091157">
        <w:t>A. Sand for plaster shall have the characteristics specified in IS</w:t>
      </w:r>
      <w:proofErr w:type="gramStart"/>
      <w:r w:rsidRPr="00091157">
        <w:t>:1542</w:t>
      </w:r>
      <w:proofErr w:type="gramEnd"/>
      <w:r w:rsidRPr="00091157">
        <w:t xml:space="preserve">. </w:t>
      </w:r>
    </w:p>
    <w:p w:rsidR="00A75FD8" w:rsidRPr="00091157" w:rsidRDefault="00A75FD8" w:rsidP="00A75FD8">
      <w:pPr>
        <w:pStyle w:val="BodyTextIndent3"/>
      </w:pPr>
      <w:proofErr w:type="gramStart"/>
      <w:r w:rsidRPr="00091157">
        <w:t>The  sand</w:t>
      </w:r>
      <w:proofErr w:type="gramEnd"/>
      <w:r w:rsidRPr="00091157">
        <w:t xml:space="preserve">  shall  not  contain  any  harmful impurities, as  specified in Clause 3.3 of  IS:2117.  The maximum quantities of clay, fine silt, fine </w:t>
      </w:r>
      <w:proofErr w:type="gramStart"/>
      <w:r w:rsidRPr="00091157">
        <w:t>dust  and</w:t>
      </w:r>
      <w:proofErr w:type="gramEnd"/>
      <w:r w:rsidRPr="00091157">
        <w:t xml:space="preserve">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roofErr w:type="gramStart"/>
      <w:r w:rsidRPr="00091157">
        <w:t>a .</w:t>
      </w:r>
      <w:r w:rsidRPr="00091157">
        <w:tab/>
      </w:r>
      <w:proofErr w:type="gramEnd"/>
      <w:r w:rsidRPr="00091157">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by weight.</w:t>
      </w:r>
    </w:p>
    <w:p w:rsidR="00A75FD8" w:rsidRPr="00091157" w:rsidRDefault="00A75FD8" w:rsidP="00A75FD8">
      <w:pPr>
        <w:tabs>
          <w:tab w:val="left" w:pos="-720"/>
        </w:tabs>
        <w:suppressAutoHyphens/>
        <w:jc w:val="both"/>
      </w:pPr>
      <w:r w:rsidRPr="00091157">
        <w:tab/>
        <w:t>IS</w:t>
      </w:r>
      <w:proofErr w:type="gramStart"/>
      <w:r w:rsidRPr="00091157">
        <w:t>:383</w:t>
      </w:r>
      <w:proofErr w:type="gramEnd"/>
      <w:r w:rsidRPr="00091157">
        <w:t xml:space="preserve">, Appendix C and also         </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with standard solution specified in</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 xml:space="preserve">B.   Plaster shall be applied only when walls are perfectly dry.  Jutting or recessed edges </w:t>
      </w:r>
      <w:proofErr w:type="gramStart"/>
      <w:r w:rsidRPr="00091157">
        <w:t>shall  have</w:t>
      </w:r>
      <w:proofErr w:type="gramEnd"/>
      <w:r w:rsidRPr="00091157">
        <w:t xml:space="preser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w:t>
      </w:r>
      <w:proofErr w:type="gramStart"/>
      <w:r w:rsidRPr="00091157">
        <w:t>,  the</w:t>
      </w:r>
      <w:proofErr w:type="gramEnd"/>
      <w:r w:rsidRPr="00091157">
        <w:t xml:space="preserv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C. </w:t>
      </w:r>
      <w:proofErr w:type="gramStart"/>
      <w:r w:rsidRPr="00091157">
        <w:t>Any  faulty</w:t>
      </w:r>
      <w:proofErr w:type="gramEnd"/>
      <w:r w:rsidRPr="00091157">
        <w:t xml:space="preserve">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w:t>
      </w:r>
      <w:proofErr w:type="gramStart"/>
      <w:r w:rsidRPr="00091157">
        <w:t>inclusive  of</w:t>
      </w:r>
      <w:proofErr w:type="gramEnd"/>
      <w:r w:rsidRPr="00091157">
        <w:t xml:space="preserve">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E. Cement and sand shall be mixed </w:t>
      </w:r>
      <w:proofErr w:type="gramStart"/>
      <w:r w:rsidRPr="00091157">
        <w:t>dry  and</w:t>
      </w:r>
      <w:proofErr w:type="gramEnd"/>
      <w:r w:rsidRPr="00091157">
        <w:t xml:space="preserve">  then  just  enough  water added  to  form an easily workable paste.  In no case shall mortar which has </w:t>
      </w:r>
      <w:proofErr w:type="gramStart"/>
      <w:r w:rsidRPr="00091157">
        <w:t>been  allowed</w:t>
      </w:r>
      <w:proofErr w:type="gramEnd"/>
      <w:r w:rsidRPr="00091157">
        <w:t xml:space="preserve">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F. The </w:t>
      </w:r>
      <w:proofErr w:type="gramStart"/>
      <w:r w:rsidRPr="00091157">
        <w:t>surface  of</w:t>
      </w:r>
      <w:proofErr w:type="gramEnd"/>
      <w:r w:rsidRPr="00091157">
        <w:t xml:space="preserve">  brick  work,  stone,  concrete  and  other structures to be plastered shall be thoroughly cleaned from dust.   </w:t>
      </w:r>
      <w:proofErr w:type="gramStart"/>
      <w:r w:rsidRPr="00091157">
        <w:t>dirt</w:t>
      </w:r>
      <w:proofErr w:type="gramEnd"/>
      <w:r w:rsidRPr="00091157">
        <w: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G. All scaffolding </w:t>
      </w:r>
      <w:proofErr w:type="gramStart"/>
      <w:r w:rsidRPr="00091157">
        <w:t>log  holes</w:t>
      </w:r>
      <w:proofErr w:type="gramEnd"/>
      <w:r w:rsidRPr="00091157">
        <w:t xml:space="preserve">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I. The plaster shall then be laid in </w:t>
      </w:r>
      <w:proofErr w:type="gramStart"/>
      <w:r w:rsidRPr="00091157">
        <w:t>single  coat</w:t>
      </w:r>
      <w:proofErr w:type="gramEnd"/>
      <w:r w:rsidRPr="00091157">
        <w:t xml:space="preserve">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t>
      </w:r>
      <w:proofErr w:type="gramStart"/>
      <w:r w:rsidRPr="00091157">
        <w:t>workmanship  of</w:t>
      </w:r>
      <w:proofErr w:type="gramEnd"/>
      <w:r w:rsidRPr="00091157">
        <w:t xml:space="preserve">  required  texture  to  the satisfaction of the  engineer.    </w:t>
      </w:r>
      <w:proofErr w:type="gramStart"/>
      <w:r w:rsidRPr="00091157">
        <w:t>Excessive  trowelling</w:t>
      </w:r>
      <w:proofErr w:type="gramEnd"/>
      <w:r w:rsidRPr="00091157">
        <w:t xml:space="preserve">  or overworking the  float  shall  be  </w:t>
      </w:r>
      <w:r w:rsidRPr="00091157">
        <w:lastRenderedPageBreak/>
        <w:t xml:space="preserve">avoided.    </w:t>
      </w:r>
      <w:proofErr w:type="gramStart"/>
      <w:r w:rsidRPr="00091157">
        <w:t>During  this</w:t>
      </w:r>
      <w:proofErr w:type="gramEnd"/>
      <w:r w:rsidRPr="00091157">
        <w:t xml:space="preserve">                 process a solution of live putty shall be  applied  on  the surface to  make  it  workable.  In case of internal walls</w:t>
      </w:r>
      <w:proofErr w:type="gramStart"/>
      <w:r w:rsidRPr="00091157">
        <w:t>,  the</w:t>
      </w:r>
      <w:proofErr w:type="gramEnd"/>
      <w:r w:rsidRPr="00091157">
        <w:t xml:space="preserve"> plaster shall be left off in a  straight  line  225  mm above the  floor  level.  This together with portion of the floor </w:t>
      </w:r>
      <w:proofErr w:type="gramStart"/>
      <w:r w:rsidRPr="00091157">
        <w:t>near  the</w:t>
      </w:r>
      <w:proofErr w:type="gramEnd"/>
      <w:r w:rsidRPr="00091157">
        <w:t xml:space="preserv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w:t>
      </w:r>
      <w:proofErr w:type="gramStart"/>
      <w:r w:rsidRPr="00091157">
        <w:t>,the</w:t>
      </w:r>
      <w:proofErr w:type="gramEnd"/>
      <w:r w:rsidRPr="00091157">
        <w:t xml:space="preserv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w:t>
      </w:r>
      <w:proofErr w:type="gramStart"/>
      <w:r w:rsidRPr="00091157">
        <w:t>coat  of</w:t>
      </w:r>
      <w:proofErr w:type="gramEnd"/>
      <w:r w:rsidRPr="00091157">
        <w:t xml:space="preserve">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w:t>
      </w:r>
      <w:proofErr w:type="gramStart"/>
      <w:r w:rsidRPr="00091157">
        <w:t>in  two</w:t>
      </w:r>
      <w:proofErr w:type="gramEnd"/>
      <w:r w:rsidRPr="00091157">
        <w:t xml:space="preserve">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w:t>
      </w:r>
      <w:proofErr w:type="gramStart"/>
      <w:r w:rsidRPr="00091157">
        <w:t>Plastering  of</w:t>
      </w:r>
      <w:proofErr w:type="gramEnd"/>
      <w:r w:rsidRPr="00091157">
        <w:t xml:space="preserve">  the  ceiling  shall  be  done  before  wall   plastering.  Wall plastering shall be done from the </w:t>
      </w:r>
      <w:proofErr w:type="gramStart"/>
      <w:r w:rsidRPr="00091157">
        <w:t>ceiling  downwards</w:t>
      </w:r>
      <w:proofErr w:type="gramEnd"/>
      <w:r w:rsidRPr="00091157">
        <w:t xml:space="preserve">.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w:t>
      </w:r>
      <w:proofErr w:type="gramStart"/>
      <w:r w:rsidRPr="00091157">
        <w:t>at  the</w:t>
      </w:r>
      <w:proofErr w:type="gramEnd"/>
      <w:r w:rsidRPr="00091157">
        <w:t xml:space="preserve"> end of the day on the body of wall and not near than 15cm to any corners or recesses.  Horizontal joints </w:t>
      </w:r>
      <w:proofErr w:type="gramStart"/>
      <w:r w:rsidRPr="00091157">
        <w:t>in  plaster</w:t>
      </w:r>
      <w:proofErr w:type="gramEnd"/>
      <w:r w:rsidRPr="00091157">
        <w:t xml:space="preserve"> work  shall not occur on parapet tops and coping, as these invariably lead to leakage.   </w:t>
      </w:r>
      <w:proofErr w:type="gramStart"/>
      <w:r w:rsidRPr="00091157">
        <w:t>No  portion</w:t>
      </w:r>
      <w:proofErr w:type="gramEnd"/>
      <w:r w:rsidRPr="00091157">
        <w:t xml:space="preserve">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w:t>
      </w:r>
      <w:proofErr w:type="gramStart"/>
      <w:r w:rsidRPr="00091157">
        <w:t>accordance  with</w:t>
      </w:r>
      <w:proofErr w:type="gramEnd"/>
      <w:r w:rsidRPr="00091157">
        <w:t xml:space="preserve">  the manufacturer's instructions subject however to the approval of the  engineer.    These  admixtures  shall  not  contain calcium chloride unless specially allowed by  the  engineer and shall  conform  to  IS:2645.  </w:t>
      </w:r>
      <w:proofErr w:type="gramStart"/>
      <w:r w:rsidRPr="00091157">
        <w:t>payment</w:t>
      </w:r>
      <w:proofErr w:type="gramEnd"/>
      <w:r w:rsidRPr="00091157">
        <w:t xml:space="preserve">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w:t>
      </w:r>
      <w:proofErr w:type="gramStart"/>
      <w:r w:rsidRPr="00091157">
        <w:t>either  for</w:t>
      </w:r>
      <w:proofErr w:type="gramEnd"/>
      <w:r w:rsidRPr="00091157">
        <w:t xml:space="preserve">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w:t>
      </w:r>
      <w:proofErr w:type="gramStart"/>
      <w:r w:rsidRPr="00091157">
        <w:t>The  plaster</w:t>
      </w:r>
      <w:proofErr w:type="gramEnd"/>
      <w:r w:rsidRPr="00091157">
        <w:t xml:space="preserve">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w:t>
      </w:r>
      <w:proofErr w:type="gramStart"/>
      <w:r w:rsidRPr="00091157">
        <w:t>shall  be</w:t>
      </w:r>
      <w:proofErr w:type="gramEnd"/>
      <w:r w:rsidRPr="00091157">
        <w:t xml:space="preserv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proofErr w:type="gramStart"/>
      <w:r w:rsidRPr="00091157">
        <w:rPr>
          <w:b/>
          <w:bCs/>
        </w:rPr>
        <w:t>)</w:t>
      </w:r>
      <w:r w:rsidRPr="00091157">
        <w:t xml:space="preserve"> :</w:t>
      </w:r>
      <w:proofErr w:type="gramEnd"/>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proofErr w:type="gramStart"/>
      <w:r w:rsidRPr="00091157">
        <w:t>:-</w:t>
      </w:r>
      <w:proofErr w:type="gramEnd"/>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proofErr w:type="gramStart"/>
      <w:r w:rsidRPr="00091157">
        <w:rPr>
          <w:b/>
          <w:bCs/>
        </w:rPr>
        <w:t>:-</w:t>
      </w:r>
      <w:proofErr w:type="gramEnd"/>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lastRenderedPageBreak/>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lastRenderedPageBreak/>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w:t>
      </w:r>
      <w:proofErr w:type="gramStart"/>
      <w:r w:rsidRPr="00091157">
        <w:rPr>
          <w:u w:val="none"/>
        </w:rPr>
        <w:t>PARTITIONS</w:t>
      </w:r>
      <w:r w:rsidRPr="00091157">
        <w:rPr>
          <w:b w:val="0"/>
          <w:bCs w:val="0"/>
        </w:rPr>
        <w:t xml:space="preserve">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w:t>
      </w:r>
      <w:proofErr w:type="gramStart"/>
      <w:r w:rsidRPr="00091157">
        <w:rPr>
          <w:b w:val="0"/>
          <w:bCs w:val="0"/>
          <w:u w:val="none"/>
        </w:rPr>
        <w:t>base ;</w:t>
      </w:r>
      <w:proofErr w:type="gramEnd"/>
      <w:r w:rsidRPr="00091157">
        <w:rPr>
          <w:b w:val="0"/>
          <w:bCs w:val="0"/>
          <w:u w:val="none"/>
        </w:rPr>
        <w:t xml:space="preserve">steel as per IS 513 of 0.6 mm thick D quality, galvanized  as per IS 277 with Zinc of 120 GSM ) Primer coated with epoxy primer  of 5-7 microns thick, finish painted with a polyester paint of 12-16 microns thick and back coated with 5-7 microns thick alkyad  backer. </w:t>
      </w:r>
      <w:proofErr w:type="gramStart"/>
      <w:r w:rsidRPr="00091157">
        <w:rPr>
          <w:b w:val="0"/>
          <w:bCs w:val="0"/>
          <w:u w:val="none"/>
        </w:rPr>
        <w:t>section</w:t>
      </w:r>
      <w:proofErr w:type="gramEnd"/>
      <w:r w:rsidRPr="00091157">
        <w:rPr>
          <w:b w:val="0"/>
          <w:bCs w:val="0"/>
          <w:u w:val="none"/>
        </w:rPr>
        <w:t xml:space="preserve"> for outer frame should be 46x52mm, beading should be 18X25mm .  </w:t>
      </w:r>
      <w:proofErr w:type="gramStart"/>
      <w:r w:rsidRPr="00091157">
        <w:rPr>
          <w:b w:val="0"/>
          <w:bCs w:val="0"/>
          <w:u w:val="none"/>
        </w:rPr>
        <w:t>the</w:t>
      </w:r>
      <w:proofErr w:type="gramEnd"/>
      <w:r w:rsidRPr="00091157">
        <w:rPr>
          <w:b w:val="0"/>
          <w:bCs w:val="0"/>
          <w:u w:val="none"/>
        </w:rPr>
        <w:t xml:space="preserve"> glazing should be paneled with 5mm thick plain float glass with ethylene propylene diene monomer (EPDM) gaskets.  </w:t>
      </w:r>
      <w:proofErr w:type="gramStart"/>
      <w:r w:rsidRPr="00091157">
        <w:rPr>
          <w:b w:val="0"/>
          <w:bCs w:val="0"/>
          <w:u w:val="none"/>
        </w:rPr>
        <w:t>the</w:t>
      </w:r>
      <w:proofErr w:type="gramEnd"/>
      <w:r w:rsidRPr="00091157">
        <w:rPr>
          <w:b w:val="0"/>
          <w:bCs w:val="0"/>
          <w:u w:val="none"/>
        </w:rPr>
        <w:t xml:space="preserve"> sections are tobe cut to length, mitre joined with corner bracket.  Center mullions are to be fixed suing </w:t>
      </w:r>
      <w:proofErr w:type="gramStart"/>
      <w:r w:rsidRPr="00091157">
        <w:rPr>
          <w:b w:val="0"/>
          <w:bCs w:val="0"/>
          <w:u w:val="none"/>
        </w:rPr>
        <w:t>mullion  cap</w:t>
      </w:r>
      <w:proofErr w:type="gramEnd"/>
      <w:r w:rsidRPr="00091157">
        <w:rPr>
          <w:b w:val="0"/>
          <w:bCs w:val="0"/>
          <w:u w:val="none"/>
        </w:rPr>
        <w:t>.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proofErr w:type="gramStart"/>
      <w:r w:rsidRPr="00091157">
        <w:rPr>
          <w:bCs w:val="0"/>
          <w:u w:val="none"/>
        </w:rPr>
        <w:t>PAINTING  IRON</w:t>
      </w:r>
      <w:proofErr w:type="gramEnd"/>
      <w:r w:rsidRPr="00091157">
        <w:rPr>
          <w:bCs w:val="0"/>
          <w:u w:val="none"/>
        </w:rPr>
        <w:t xml:space="preserve"> WORK</w:t>
      </w:r>
      <w:r w:rsidRPr="00091157">
        <w:rPr>
          <w:b w:val="0"/>
          <w:bCs w:val="0"/>
        </w:rPr>
        <w:t xml:space="preserve"> :</w:t>
      </w:r>
    </w:p>
    <w:p w:rsidR="00A75FD8" w:rsidRPr="00091157" w:rsidRDefault="00A75FD8" w:rsidP="00A75FD8">
      <w:pPr>
        <w:pStyle w:val="BodyTextIndent3"/>
        <w:tabs>
          <w:tab w:val="left" w:pos="2160"/>
        </w:tabs>
      </w:pPr>
      <w:r w:rsidRPr="00091157">
        <w:lastRenderedPageBreak/>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w:t>
      </w:r>
      <w:proofErr w:type="gramStart"/>
      <w:r w:rsidRPr="00091157">
        <w:t>:5807</w:t>
      </w:r>
      <w:proofErr w:type="gramEnd"/>
      <w:r w:rsidRPr="00091157">
        <w:t xml:space="preserve">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w:t>
      </w:r>
      <w:proofErr w:type="gramStart"/>
      <w:r w:rsidRPr="00091157">
        <w:t>:1477</w:t>
      </w:r>
      <w:proofErr w:type="gramEnd"/>
      <w:r w:rsidRPr="00091157">
        <w:t xml:space="preserve">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Specified number of coats shall be applied and at least 24 </w:t>
      </w:r>
      <w:proofErr w:type="gramStart"/>
      <w:r w:rsidRPr="00091157">
        <w:t>house</w:t>
      </w:r>
      <w:proofErr w:type="gramEnd"/>
      <w:r w:rsidRPr="00091157">
        <w:t xml:space="preserv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 xml:space="preserve">Supply and fixing of Iron gates as per approved drawing with approved thick two coat of enamel over coat of anti rust paint including cost and conveyance of all materials and labour </w:t>
      </w:r>
      <w:proofErr w:type="gramStart"/>
      <w:r w:rsidRPr="00091157">
        <w:t>charges  for</w:t>
      </w:r>
      <w:proofErr w:type="gramEnd"/>
      <w:r w:rsidRPr="00091157">
        <w:t xml:space="preserve">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 xml:space="preserve">RCC   DROP </w:t>
      </w:r>
      <w:proofErr w:type="gramStart"/>
      <w:r w:rsidRPr="00091157">
        <w:rPr>
          <w:u w:val="none"/>
        </w:rPr>
        <w:t>WALLS :</w:t>
      </w:r>
      <w:proofErr w:type="gramEnd"/>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 xml:space="preserve">24      </w:t>
      </w:r>
      <w:proofErr w:type="gramStart"/>
      <w:r w:rsidRPr="00091157">
        <w:rPr>
          <w:u w:val="none"/>
        </w:rPr>
        <w:t>PAINTING</w:t>
      </w:r>
      <w:r w:rsidRPr="00091157">
        <w:rPr>
          <w:b w:val="0"/>
          <w:bCs w:val="0"/>
          <w:u w:val="none"/>
        </w:rPr>
        <w:t xml:space="preserve"> :</w:t>
      </w:r>
      <w:proofErr w:type="gramEnd"/>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 xml:space="preserve">OUTSIDE </w:t>
      </w:r>
      <w:proofErr w:type="gramStart"/>
      <w:r w:rsidRPr="00091157">
        <w:rPr>
          <w:u w:val="none"/>
        </w:rPr>
        <w:t>WALLS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 xml:space="preserve">Painting to External Faces of </w:t>
      </w:r>
      <w:proofErr w:type="gramStart"/>
      <w:r w:rsidRPr="00091157">
        <w:rPr>
          <w:b w:val="0"/>
          <w:bCs w:val="0"/>
          <w:u w:val="none"/>
        </w:rPr>
        <w:t>walls(</w:t>
      </w:r>
      <w:proofErr w:type="gramEnd"/>
      <w:r w:rsidRPr="00091157">
        <w:rPr>
          <w:b w:val="0"/>
          <w:bCs w:val="0"/>
          <w:u w:val="none"/>
        </w:rPr>
        <w:t>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proofErr w:type="gramStart"/>
      <w:r w:rsidRPr="00091157">
        <w:rPr>
          <w:b w:val="0"/>
          <w:bCs w:val="0"/>
          <w:u w:val="none"/>
        </w:rPr>
        <w:t>Painting  in</w:t>
      </w:r>
      <w:proofErr w:type="gramEnd"/>
      <w:r w:rsidRPr="00091157">
        <w:rPr>
          <w:b w:val="0"/>
          <w:bCs w:val="0"/>
          <w:u w:val="none"/>
        </w:rPr>
        <w:t xml:space="preserve">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lastRenderedPageBreak/>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 xml:space="preserve">No painting work shall be started unless specimen colours and shade are submitted in advance to </w:t>
      </w:r>
      <w:proofErr w:type="gramStart"/>
      <w:r w:rsidRPr="00091157">
        <w:t>the  Executive</w:t>
      </w:r>
      <w:proofErr w:type="gramEnd"/>
      <w:r w:rsidRPr="00091157">
        <w:t xml:space="preser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proofErr w:type="gramStart"/>
      <w:r w:rsidRPr="00091157">
        <w:t xml:space="preserve">4. </w:t>
      </w:r>
      <w:r w:rsidRPr="00091157">
        <w:tab/>
        <w:t>The</w:t>
      </w:r>
      <w:proofErr w:type="gramEnd"/>
      <w:r w:rsidRPr="00091157">
        <w:t xml:space="preserv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 xml:space="preserve">PREPARATION OF </w:t>
      </w:r>
      <w:proofErr w:type="gramStart"/>
      <w:r w:rsidRPr="00091157">
        <w:t>SURFACE :</w:t>
      </w:r>
      <w:r w:rsidRPr="00091157">
        <w:rPr>
          <w:b w:val="0"/>
          <w:bCs w:val="0"/>
        </w:rPr>
        <w:t>The</w:t>
      </w:r>
      <w:proofErr w:type="gramEnd"/>
      <w:r w:rsidRPr="00091157">
        <w:rPr>
          <w:b w:val="0"/>
          <w:bCs w:val="0"/>
        </w:rPr>
        <w:t xml:space="preserv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 xml:space="preserve">PAINTING NEW STEEL </w:t>
      </w:r>
      <w:proofErr w:type="gramStart"/>
      <w:r w:rsidRPr="00091157">
        <w:t>WORK :</w:t>
      </w:r>
      <w:proofErr w:type="gramEnd"/>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lastRenderedPageBreak/>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Providing and Fixing of Heavy duty C.I. Covers confirming to IS</w:t>
      </w:r>
      <w:proofErr w:type="gramStart"/>
      <w:r w:rsidRPr="00091157">
        <w:rPr>
          <w:b/>
          <w:bCs/>
        </w:rPr>
        <w:t>:12592</w:t>
      </w:r>
      <w:proofErr w:type="gramEnd"/>
      <w:r w:rsidRPr="00091157">
        <w:rPr>
          <w:b/>
          <w:bCs/>
        </w:rPr>
        <w:t xml:space="preserve">(Part1&amp;2)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w:t>
      </w:r>
      <w:proofErr w:type="gramStart"/>
      <w:r w:rsidRPr="00091157">
        <w:rPr>
          <w:b/>
          <w:bCs/>
        </w:rPr>
        <w:t>:651</w:t>
      </w:r>
      <w:proofErr w:type="gramEnd"/>
      <w:r w:rsidRPr="00091157">
        <w:rPr>
          <w:b/>
          <w:bCs/>
        </w:rPr>
        <w:t xml:space="preserve">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w:t>
      </w:r>
      <w:proofErr w:type="gramStart"/>
      <w:r w:rsidRPr="00091157">
        <w:rPr>
          <w:b/>
          <w:bCs/>
        </w:rPr>
        <w:t>:3989</w:t>
      </w:r>
      <w:proofErr w:type="gramEnd"/>
      <w:r w:rsidRPr="00091157">
        <w:rPr>
          <w:b/>
          <w:bCs/>
        </w:rPr>
        <w:t xml:space="preserve">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lastRenderedPageBreak/>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w:t>
      </w:r>
      <w:proofErr w:type="gramStart"/>
      <w:r w:rsidRPr="00091157">
        <w:rPr>
          <w:b/>
          <w:bCs/>
        </w:rPr>
        <w:t>:1239</w:t>
      </w:r>
      <w:proofErr w:type="gramEnd"/>
      <w:r w:rsidRPr="00091157">
        <w:rPr>
          <w:b/>
          <w:bCs/>
        </w:rPr>
        <w:t xml:space="preserve">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 xml:space="preserve">PVC pipes where called for shall be either un-plasticized PVC pipes or High density polyethylene pipes supplied with appropriate fittings. The pipes and fittings shall be 6.0 kg/m² pressure class for sewer pipes ie 110mm and 90 </w:t>
      </w:r>
      <w:proofErr w:type="gramStart"/>
      <w:r w:rsidRPr="00091157">
        <w:rPr>
          <w:b/>
          <w:bCs/>
        </w:rPr>
        <w:t>mm  pipes</w:t>
      </w:r>
      <w:proofErr w:type="gramEnd"/>
      <w:r w:rsidRPr="00091157">
        <w:rPr>
          <w:b/>
          <w:bCs/>
        </w:rPr>
        <w:t xml:space="preserve">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w:t>
      </w:r>
      <w:proofErr w:type="gramStart"/>
      <w:r w:rsidRPr="00091157">
        <w:rPr>
          <w:b/>
          <w:bCs/>
        </w:rPr>
        <w:t>:4984</w:t>
      </w:r>
      <w:proofErr w:type="gramEnd"/>
      <w:r w:rsidRPr="00091157">
        <w:rPr>
          <w:b/>
          <w:bCs/>
        </w:rPr>
        <w:t xml:space="preserve">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w:t>
      </w:r>
      <w:proofErr w:type="gramStart"/>
      <w:r w:rsidRPr="00091157">
        <w:rPr>
          <w:b/>
          <w:bCs/>
        </w:rPr>
        <w:t>:4827</w:t>
      </w:r>
      <w:proofErr w:type="gramEnd"/>
      <w:r w:rsidRPr="00091157">
        <w:rPr>
          <w:b/>
          <w:bCs/>
        </w:rPr>
        <w:t>. The fittings shall be supplied complete with chromium plated matching flanges nuts and extension pieces if required lengths. Metallic washers where required shall also be of chromium plated brass. All bib cocks and stop cocks shall conform to IS</w:t>
      </w:r>
      <w:proofErr w:type="gramStart"/>
      <w:r w:rsidRPr="00091157">
        <w:rPr>
          <w:b/>
          <w:bCs/>
        </w:rPr>
        <w:t>:781</w:t>
      </w:r>
      <w:proofErr w:type="gramEnd"/>
      <w:r w:rsidRPr="00091157">
        <w:rPr>
          <w:b/>
          <w:bCs/>
        </w:rPr>
        <w:t>, Pillar cocks shall conform to IS: 1795. Bath fittings to IS</w:t>
      </w:r>
      <w:proofErr w:type="gramStart"/>
      <w:r w:rsidRPr="00091157">
        <w:rPr>
          <w:b/>
          <w:bCs/>
        </w:rPr>
        <w:t>:1701</w:t>
      </w:r>
      <w:proofErr w:type="gramEnd"/>
      <w:r w:rsidRPr="00091157">
        <w:rPr>
          <w:b/>
          <w:bCs/>
        </w:rPr>
        <w:t>, Bath filler, shower arm, rose, sockets and other fittings shall match the supply fittings in construction and appearance. All fixing accessories and screws shall be similar fittings. All fixing, all washers shall conform to IS</w:t>
      </w:r>
      <w:proofErr w:type="gramStart"/>
      <w:r w:rsidRPr="00091157">
        <w:rPr>
          <w:b/>
          <w:bCs/>
        </w:rPr>
        <w:t>:4326</w:t>
      </w:r>
      <w:proofErr w:type="gramEnd"/>
      <w:r w:rsidRPr="00091157">
        <w:rPr>
          <w:b/>
          <w:bCs/>
        </w:rPr>
        <w: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w:t>
      </w:r>
      <w:proofErr w:type="gramStart"/>
      <w:r w:rsidRPr="00091157">
        <w:rPr>
          <w:b/>
          <w:bCs/>
        </w:rPr>
        <w:t>:2556</w:t>
      </w:r>
      <w:proofErr w:type="gramEnd"/>
      <w:r w:rsidRPr="00091157">
        <w:rPr>
          <w:b/>
          <w:bCs/>
        </w:rPr>
        <w:t>.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lastRenderedPageBreak/>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w:t>
      </w:r>
      <w:proofErr w:type="gramStart"/>
      <w:r w:rsidRPr="00091157">
        <w:t>:1703</w:t>
      </w:r>
      <w:proofErr w:type="gramEnd"/>
      <w:r w:rsidRPr="00091157">
        <w:t>.</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proofErr w:type="gramStart"/>
      <w:r w:rsidRPr="00091157">
        <w:t>Cowls of cast iron of proper size shall be supplied to cover all open terminals of soil, waste, vent.</w:t>
      </w:r>
      <w:proofErr w:type="gramEnd"/>
      <w:r w:rsidRPr="00091157">
        <w:t xml:space="preserve">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proofErr w:type="gramStart"/>
      <w:r w:rsidRPr="00091157">
        <w:rPr>
          <w:b w:val="0"/>
          <w:bCs w:val="0"/>
        </w:rPr>
        <w:t>:-</w:t>
      </w:r>
      <w:proofErr w:type="gramEnd"/>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proofErr w:type="gramStart"/>
      <w:r w:rsidRPr="00091157">
        <w:rPr>
          <w:b w:val="0"/>
          <w:bCs w:val="0"/>
        </w:rPr>
        <w:t>:-</w:t>
      </w:r>
      <w:proofErr w:type="gramEnd"/>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w:t>
      </w:r>
      <w:r w:rsidRPr="00091157">
        <w:lastRenderedPageBreak/>
        <w:t>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w:t>
      </w:r>
      <w:r w:rsidRPr="00091157">
        <w:lastRenderedPageBreak/>
        <w:t xml:space="preserve">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Cast iron pipes shall be laid and jointed in confirmation with the code of practice for laying of cast iron pipes IS</w:t>
      </w:r>
      <w:proofErr w:type="gramStart"/>
      <w:r w:rsidRPr="00091157">
        <w:t>:3114</w:t>
      </w:r>
      <w:proofErr w:type="gramEnd"/>
      <w:r w:rsidRPr="00091157">
        <w:t xml:space="preserve">.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w:t>
      </w:r>
      <w:proofErr w:type="gramStart"/>
      <w:r w:rsidRPr="00091157">
        <w:t>caulk</w:t>
      </w:r>
      <w:proofErr w:type="gramEnd"/>
      <w:r w:rsidRPr="00091157">
        <w:t xml:space="preserve">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 xml:space="preserve">Galvanized steel pipes shall be jointed with screwed and socket joints using screwed fittings. Care shall be taken to remove any burr from the ends of the pipes after threads cutting. White lead or an equivalent jointing compound of proprietary make shall be </w:t>
      </w:r>
      <w:proofErr w:type="gramStart"/>
      <w:r w:rsidRPr="00091157">
        <w:t>used,</w:t>
      </w:r>
      <w:proofErr w:type="gramEnd"/>
      <w:r w:rsidRPr="00091157">
        <w:t xml:space="preserve">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w:t>
      </w:r>
      <w:proofErr w:type="gramStart"/>
      <w:r w:rsidRPr="00091157">
        <w:t>) .</w:t>
      </w:r>
      <w:proofErr w:type="gramEnd"/>
      <w:r w:rsidRPr="00091157">
        <w:t xml:space="preserve">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lastRenderedPageBreak/>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w:t>
      </w:r>
      <w:proofErr w:type="gramStart"/>
      <w:r w:rsidRPr="00091157">
        <w:t>access</w:t>
      </w:r>
      <w:proofErr w:type="gramEnd"/>
      <w:r w:rsidRPr="00091157">
        <w:t xml:space="preserve">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 xml:space="preserve">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w:t>
      </w:r>
      <w:proofErr w:type="gramStart"/>
      <w:r w:rsidRPr="00091157">
        <w:t>type of brackets are</w:t>
      </w:r>
      <w:proofErr w:type="gramEnd"/>
      <w:r w:rsidRPr="00091157">
        <w:t xml:space="preserv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 xml:space="preserve">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w:t>
      </w:r>
      <w:r w:rsidRPr="00091157">
        <w:lastRenderedPageBreak/>
        <w:t>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w:t>
      </w:r>
      <w:proofErr w:type="gramStart"/>
      <w:r w:rsidRPr="00091157">
        <w:t>taps(</w:t>
      </w:r>
      <w:proofErr w:type="gramEnd"/>
      <w:r w:rsidRPr="00091157">
        <w:t>15mm.) dia. along with stop cocks, brackets, waste coupling etc., shall be provided. The wash basins shall in all respects conform to IS</w:t>
      </w:r>
      <w:proofErr w:type="gramStart"/>
      <w:r w:rsidRPr="00091157">
        <w:t>:2556</w:t>
      </w:r>
      <w:proofErr w:type="gramEnd"/>
      <w:r w:rsidRPr="00091157">
        <w:t xml:space="preserve">(part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Mode of Payment</w:t>
      </w:r>
      <w:proofErr w:type="gramStart"/>
      <w:r w:rsidRPr="00091157">
        <w:rPr>
          <w:b/>
          <w:bCs/>
        </w:rPr>
        <w:t>:-</w:t>
      </w:r>
      <w:proofErr w:type="gramEnd"/>
      <w:r w:rsidRPr="00091157">
        <w:rPr>
          <w:b/>
          <w:bCs/>
        </w:rPr>
        <w:t xml:space="preserve">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 xml:space="preserve">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w:t>
      </w:r>
      <w:proofErr w:type="gramStart"/>
      <w:r w:rsidRPr="00091157">
        <w:t>mortar ,</w:t>
      </w:r>
      <w:proofErr w:type="gramEnd"/>
      <w:r w:rsidRPr="00091157">
        <w:t xml:space="preserve">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w:t>
      </w:r>
      <w:proofErr w:type="gramStart"/>
      <w:r w:rsidRPr="00091157">
        <w:t>mortar(</w:t>
      </w:r>
      <w:proofErr w:type="gramEnd"/>
      <w:r w:rsidRPr="00091157">
        <w:t xml:space="preserve">1:1) with a packing of yarn. The joint between the PVC/SWR. </w:t>
      </w:r>
      <w:proofErr w:type="gramStart"/>
      <w:r w:rsidRPr="00091157">
        <w:t>soil</w:t>
      </w:r>
      <w:proofErr w:type="gramEnd"/>
      <w:r w:rsidRPr="00091157">
        <w:t xml:space="preserve">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 xml:space="preserve">Gully </w:t>
      </w:r>
      <w:proofErr w:type="gramStart"/>
      <w:r w:rsidRPr="00091157">
        <w:rPr>
          <w:b/>
          <w:bCs/>
        </w:rPr>
        <w:t>Trap</w:t>
      </w:r>
      <w:r w:rsidRPr="00091157">
        <w:t>(</w:t>
      </w:r>
      <w:proofErr w:type="gramEnd"/>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proofErr w:type="gramStart"/>
      <w:r w:rsidRPr="00091157">
        <w:t>iv)</w:t>
      </w:r>
      <w:r w:rsidRPr="00091157">
        <w:tab/>
        <w:t>All</w:t>
      </w:r>
      <w:proofErr w:type="gramEnd"/>
      <w:r w:rsidRPr="00091157">
        <w:t xml:space="preserve">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proofErr w:type="gramStart"/>
      <w:r w:rsidRPr="00091157">
        <w:t>vi)</w:t>
      </w:r>
      <w:r w:rsidRPr="00091157">
        <w:tab/>
        <w:t>The</w:t>
      </w:r>
      <w:proofErr w:type="gramEnd"/>
      <w:r w:rsidRPr="00091157">
        <w:t xml:space="preserv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 xml:space="preserve">All MCCB's at SDB's and MCC's shall be of current limiting type with breaking capacity </w:t>
      </w:r>
      <w:r w:rsidRPr="00091157">
        <w:lastRenderedPageBreak/>
        <w:t>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All routine tests as specified in the Indian Standards shall be carried out in the presence of TSSPDCL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roofErr w:type="gramStart"/>
      <w:r w:rsidRPr="00091157">
        <w:t>.,</w:t>
      </w:r>
      <w:proofErr w:type="gramEnd"/>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w:t>
      </w:r>
      <w:proofErr w:type="gramStart"/>
      <w:r w:rsidRPr="00091157">
        <w:t>(iv)</w:t>
      </w:r>
      <w:proofErr w:type="gramEnd"/>
      <w:r w:rsidRPr="00091157">
        <w:t>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w:t>
      </w:r>
      <w:proofErr w:type="gramStart"/>
      <w:r w:rsidRPr="00091157">
        <w:t>capacity</w:t>
      </w:r>
      <w:proofErr w:type="gramEnd"/>
      <w:r w:rsidRPr="00091157">
        <w:t xml:space="preserve">.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lastRenderedPageBreak/>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w:t>
      </w:r>
      <w:proofErr w:type="gramStart"/>
      <w:r w:rsidRPr="00091157">
        <w:t>for</w:t>
      </w:r>
      <w:proofErr w:type="gramEnd"/>
      <w:r w:rsidRPr="00091157">
        <w:t xml:space="preserve"> current upto 10 A</w:t>
      </w:r>
      <w:r w:rsidRPr="00091157">
        <w:tab/>
      </w:r>
      <w:r w:rsidRPr="00091157">
        <w:tab/>
        <w:t xml:space="preserve"> 2.5 mm²</w:t>
      </w:r>
    </w:p>
    <w:p w:rsidR="00A75FD8" w:rsidRPr="00091157" w:rsidRDefault="00A75FD8" w:rsidP="00A75FD8">
      <w:r w:rsidRPr="00091157">
        <w:t xml:space="preserve">           </w:t>
      </w:r>
      <w:proofErr w:type="gramStart"/>
      <w:r w:rsidRPr="00091157">
        <w:t>above</w:t>
      </w:r>
      <w:proofErr w:type="gramEnd"/>
      <w:r w:rsidRPr="00091157">
        <w:t xml:space="preserve"> l0A upto &amp; including 20 A             4 mm²</w:t>
      </w:r>
    </w:p>
    <w:p w:rsidR="00A75FD8" w:rsidRPr="00091157" w:rsidRDefault="00A75FD8" w:rsidP="00A75FD8">
      <w:r w:rsidRPr="00091157">
        <w:t xml:space="preserve">           </w:t>
      </w:r>
      <w:proofErr w:type="gramStart"/>
      <w:r w:rsidRPr="00091157">
        <w:t>above</w:t>
      </w:r>
      <w:proofErr w:type="gramEnd"/>
      <w:r w:rsidRPr="00091157">
        <w:t xml:space="preser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 xml:space="preserve">CONDUIT </w:t>
      </w:r>
      <w:proofErr w:type="gramStart"/>
      <w:r w:rsidRPr="00091157">
        <w:rPr>
          <w:u w:val="single"/>
        </w:rPr>
        <w:t>LAYING</w:t>
      </w:r>
      <w:proofErr w:type="gramEnd"/>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 xml:space="preserve">The conduit pipes shall be fixed by means of hooks or by means of saddles not more than 60 cm apart or by any other approved means of fixing. Fixing of standard bends or elbows shall be avoided as far as practicable and all curves maintained by bending the </w:t>
      </w:r>
      <w:r w:rsidRPr="00091157">
        <w:lastRenderedPageBreak/>
        <w:t>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 xml:space="preserve">To facilitate easy drawing of wires in the conduit suitable size steel wire shall be provided along with </w:t>
      </w:r>
      <w:proofErr w:type="gramStart"/>
      <w:r w:rsidRPr="00091157">
        <w:t>laying</w:t>
      </w:r>
      <w:proofErr w:type="gramEnd"/>
      <w:r w:rsidRPr="00091157">
        <w:t xml:space="preserve">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lastRenderedPageBreak/>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lastRenderedPageBreak/>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 xml:space="preserve">After concreting, top surface shall be finished smooth. Plastering of outer surfaces shall be done with 12mm thick with 1:3 cement </w:t>
      </w:r>
      <w:proofErr w:type="gramStart"/>
      <w:r w:rsidRPr="00091157">
        <w:t>mortar</w:t>
      </w:r>
      <w:proofErr w:type="gramEnd"/>
      <w:r w:rsidRPr="00091157">
        <w:t>.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lastRenderedPageBreak/>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 xml:space="preserve">The sag of bus conductor shall not be more than 1%. Damaged conductor shall not be used. No joints are to be made. The conductor surface shall be clean and smooth without </w:t>
      </w:r>
      <w:r w:rsidRPr="00091157">
        <w:rPr>
          <w:b w:val="0"/>
        </w:rPr>
        <w:lastRenderedPageBreak/>
        <w:t>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The contractor shall give necessary assistance to the TSSPDCL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The defects liability period of the Sub-Station is 12 months from the day of commissioning and acceptance by the TSSPDCL. Defects if any, noticed during the above period shall be rectified by the contractor free of cost of the Board on hearing from the TSSPDCL.</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w:t>
      </w:r>
      <w:proofErr w:type="gramStart"/>
      <w:r w:rsidRPr="00091157">
        <w:rPr>
          <w:b w:val="0"/>
          <w:bCs w:val="0"/>
        </w:rPr>
        <w:t>,3mm</w:t>
      </w:r>
      <w:proofErr w:type="gramEnd"/>
      <w:r w:rsidRPr="00091157">
        <w:rPr>
          <w:b w:val="0"/>
          <w:bCs w:val="0"/>
        </w:rPr>
        <w:t xml:space="preserve">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lastRenderedPageBreak/>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lastRenderedPageBreak/>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 xml:space="preserve">4. The Contractor shall prepare a detailed layout drawing for cable trenches, cable tray layouts, showing the color codes to be adopted, detailing the method of cable </w:t>
      </w:r>
      <w:proofErr w:type="gramStart"/>
      <w:r w:rsidRPr="00091157">
        <w:t>laying</w:t>
      </w:r>
      <w:proofErr w:type="gramEnd"/>
      <w:r w:rsidRPr="00091157">
        <w:t xml:space="preserve">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:1554</w:t>
      </w:r>
      <w:proofErr w:type="gramEnd"/>
      <w:r w:rsidRPr="00091157">
        <w:t xml:space="preserve">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:5831</w:t>
      </w:r>
      <w:proofErr w:type="gramEnd"/>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w:t>
      </w:r>
      <w:proofErr w:type="gramStart"/>
      <w:r w:rsidRPr="00091157">
        <w:t>:8130</w:t>
      </w:r>
      <w:proofErr w:type="gramEnd"/>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w:t>
      </w:r>
      <w:proofErr w:type="gramStart"/>
      <w:r w:rsidRPr="00091157">
        <w:t>:10810</w:t>
      </w:r>
      <w:proofErr w:type="gramEnd"/>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 xml:space="preserve">The Control Cables called in this Specification are required to operate satisfactorily under </w:t>
      </w:r>
      <w:r w:rsidRPr="00091157">
        <w:lastRenderedPageBreak/>
        <w:t>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 xml:space="preserve">The cables shall be suitable for </w:t>
      </w:r>
      <w:proofErr w:type="gramStart"/>
      <w:r w:rsidRPr="00091157">
        <w:t>laying</w:t>
      </w:r>
      <w:proofErr w:type="gramEnd"/>
      <w:r w:rsidRPr="00091157">
        <w:t xml:space="preserve">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w:t>
      </w:r>
      <w:proofErr w:type="gramStart"/>
      <w:r w:rsidRPr="00091157">
        <w:t>:8130</w:t>
      </w:r>
      <w:proofErr w:type="gramEnd"/>
      <w:r w:rsidRPr="00091157">
        <w:t>)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lastRenderedPageBreak/>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w:t>
      </w:r>
      <w:proofErr w:type="gramStart"/>
      <w:r w:rsidRPr="00091157">
        <w:t>:8130</w:t>
      </w:r>
      <w:proofErr w:type="gramEnd"/>
      <w:r w:rsidRPr="00091157">
        <w:t>.</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w:t>
      </w:r>
      <w:proofErr w:type="gramStart"/>
      <w:r w:rsidRPr="00091157">
        <w:t>,3,4</w:t>
      </w:r>
      <w:proofErr w:type="gramEnd"/>
      <w:r w:rsidRPr="00091157">
        <w:t>,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w:t>
      </w:r>
      <w:proofErr w:type="gramStart"/>
      <w:r w:rsidRPr="00091157">
        <w:t>:1554</w:t>
      </w:r>
      <w:proofErr w:type="gramEnd"/>
      <w:r w:rsidRPr="00091157">
        <w:t>.</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lastRenderedPageBreak/>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w:t>
      </w:r>
      <w:proofErr w:type="gramStart"/>
      <w:r w:rsidRPr="00091157">
        <w:t>:1554</w:t>
      </w:r>
      <w:proofErr w:type="gramEnd"/>
      <w:r w:rsidRPr="00091157">
        <w:t xml:space="preserve">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proofErr w:type="gramStart"/>
      <w:r w:rsidRPr="00091157">
        <w:rPr>
          <w:b/>
          <w:bCs/>
        </w:rPr>
        <w:t>5.4.    LAYING</w:t>
      </w:r>
      <w:proofErr w:type="gramEnd"/>
      <w:r w:rsidRPr="00091157">
        <w:rPr>
          <w:b/>
          <w:bCs/>
        </w:rPr>
        <w:t xml:space="preserve">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w:t>
      </w:r>
      <w:proofErr w:type="gramStart"/>
      <w:r w:rsidRPr="00091157">
        <w:t>:1554</w:t>
      </w:r>
      <w:proofErr w:type="gramEnd"/>
      <w:r w:rsidRPr="00091157">
        <w:t>,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lastRenderedPageBreak/>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w:t>
      </w:r>
      <w:proofErr w:type="gramStart"/>
      <w:r w:rsidRPr="00091157">
        <w:t>:1554</w:t>
      </w:r>
      <w:proofErr w:type="gramEnd"/>
      <w:r w:rsidRPr="00091157">
        <w:t>.</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w:t>
      </w:r>
      <w:proofErr w:type="gramStart"/>
      <w:r w:rsidRPr="00091157">
        <w:t>:1554</w:t>
      </w:r>
      <w:proofErr w:type="gramEnd"/>
      <w:r w:rsidRPr="00091157">
        <w:t xml:space="preserve">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lastRenderedPageBreak/>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proofErr w:type="gramStart"/>
      <w:r w:rsidRPr="00091157">
        <w:rPr>
          <w:b/>
        </w:rPr>
        <w:t>6.5</w:t>
      </w:r>
      <w:r w:rsidRPr="00091157">
        <w:rPr>
          <w:b/>
        </w:rPr>
        <w:tab/>
        <w:t>LAYING</w:t>
      </w:r>
      <w:proofErr w:type="gramEnd"/>
      <w:r w:rsidRPr="00091157">
        <w:rPr>
          <w:b/>
        </w:rPr>
        <w:t xml:space="preserve"> OF CONTROL CABLES:</w:t>
      </w:r>
    </w:p>
    <w:p w:rsidR="00A75FD8" w:rsidRPr="00091157" w:rsidRDefault="00A75FD8" w:rsidP="00A75FD8">
      <w:pPr>
        <w:ind w:left="720"/>
        <w:jc w:val="both"/>
      </w:pPr>
      <w:r w:rsidRPr="00091157">
        <w:t xml:space="preserve">This section covers laying of cables in cable ducts, cable joining &amp; termination at both ends and testing of the complete cable installation.  The rate of cable installation and the rate of cable </w:t>
      </w:r>
      <w:proofErr w:type="gramStart"/>
      <w:r w:rsidRPr="00091157">
        <w:t>laying</w:t>
      </w:r>
      <w:proofErr w:type="gramEnd"/>
      <w:r w:rsidRPr="00091157">
        <w:t xml:space="preserve">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w:t>
      </w:r>
      <w:proofErr w:type="gramStart"/>
      <w:r w:rsidRPr="00091157">
        <w:t>,LT</w:t>
      </w:r>
      <w:proofErr w:type="gramEnd"/>
      <w:r w:rsidRPr="00091157">
        <w:t xml:space="preserve">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w:t>
      </w:r>
      <w:r w:rsidRPr="00091157">
        <w:lastRenderedPageBreak/>
        <w:t xml:space="preserve">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TSSPDCL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Before any cable terminal connections are made, conductor’s insulation shall be pulled out at the end and identifying ferrules shall be fixed according to the wiring diagrams.  Connections shall be made according to the wiring diagrams to be supplied by the TSSPDCL.</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Control cable terminations shall be made in accordance with wiring diagram using colour codes established by the TSSPDCL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w:t>
      </w:r>
      <w:proofErr w:type="gramStart"/>
      <w:r w:rsidRPr="00091157">
        <w:t>laying</w:t>
      </w:r>
      <w:proofErr w:type="gramEnd"/>
      <w:r w:rsidRPr="00091157">
        <w:t xml:space="preserve">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w:t>
      </w:r>
      <w:proofErr w:type="gramStart"/>
      <w:r w:rsidRPr="00091157">
        <w:t>,IEEE</w:t>
      </w:r>
      <w:proofErr w:type="gramEnd"/>
      <w:r w:rsidRPr="00091157">
        <w:t xml:space="preserv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proofErr w:type="gramStart"/>
      <w:r w:rsidRPr="00091157">
        <w:rPr>
          <w:b/>
          <w:bCs/>
        </w:rPr>
        <w:t>5.COMMUNICATION</w:t>
      </w:r>
      <w:proofErr w:type="gramEnd"/>
      <w:r w:rsidRPr="00091157">
        <w:rPr>
          <w:b/>
          <w:bCs/>
        </w:rPr>
        <w:t xml:space="preserve">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w:t>
      </w:r>
      <w:proofErr w:type="gramStart"/>
      <w:r w:rsidRPr="00091157">
        <w:t>earth</w:t>
      </w:r>
      <w:proofErr w:type="gramEnd"/>
      <w:r w:rsidRPr="00091157">
        <w:t xml:space="preserve">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lastRenderedPageBreak/>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w:t>
      </w:r>
      <w:r w:rsidRPr="00091157">
        <w:lastRenderedPageBreak/>
        <w:t xml:space="preserve">200x200 mm shall be provided in the switchyard to retain the metal all along the periphery of the metal spreading wherever it is required. The kerb stones shall be buried in the ground up to 100 mm deep. The joints between the </w:t>
      </w:r>
      <w:proofErr w:type="gramStart"/>
      <w:r w:rsidRPr="00091157">
        <w:t>kerb</w:t>
      </w:r>
      <w:proofErr w:type="gramEnd"/>
      <w:r w:rsidRPr="00091157">
        <w:t xml:space="preserve">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TSSPDCL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lastRenderedPageBreak/>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 xml:space="preserve">This specification covers the manufacture and supply, delivery at site of pretensioned prestressed cement concrete poles as per specifications </w:t>
      </w:r>
      <w:proofErr w:type="gramStart"/>
      <w:r w:rsidRPr="00091157">
        <w:t>No</w:t>
      </w:r>
      <w:proofErr w:type="gramEnd"/>
      <w:r w:rsidRPr="00091157">
        <w:t>.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TSSPDCL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TSSPDCL shall be adopted and detailed calculations shall be submitted to the TSSPDCL for approval along with his tender.  Otherwise, it shall be construed that the bidder’s prices are for the TSSPDCL design only and any subsequent change in design shall be subjected to the approval of TSSPDCL,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The manufacturing process to be adopted for mass production shall be with the specific prior approval of the TSSPDCL.</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 xml:space="preserve">Before using a particular batch of cement, a minimum of 3 trial cubes shall be made with </w:t>
      </w:r>
      <w:r w:rsidRPr="00091157">
        <w:lastRenderedPageBreak/>
        <w:t>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lastRenderedPageBreak/>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 xml:space="preserve">All poles shall be free from surface defects including hair cracks. The surface of the poles in contact with the steel moulds shall be smooth and regular in shape, and as far as possible, be </w:t>
      </w:r>
      <w:r w:rsidRPr="00091157">
        <w:lastRenderedPageBreak/>
        <w:t>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w:t>
      </w:r>
      <w:proofErr w:type="gramStart"/>
      <w:r w:rsidRPr="00091157">
        <w:t>15  X</w:t>
      </w:r>
      <w:proofErr w:type="gramEnd"/>
      <w:r w:rsidRPr="00091157">
        <w:t xml:space="preserve">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w:t>
      </w:r>
      <w:r w:rsidRPr="00091157">
        <w:lastRenderedPageBreak/>
        <w:t>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The TSSPDCL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proofErr w:type="gramStart"/>
      <w:r w:rsidRPr="00091157">
        <w:t>Reinforced for overhead power transmission.</w:t>
      </w:r>
      <w:proofErr w:type="gramEnd"/>
      <w:r w:rsidRPr="00091157">
        <w:t xml:space="preserve">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r>
      <w:proofErr w:type="gramStart"/>
      <w:r w:rsidRPr="00091157">
        <w:t>power</w:t>
      </w:r>
      <w:proofErr w:type="gramEnd"/>
      <w:r w:rsidRPr="00091157">
        <w:t xml:space="preserve">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proofErr w:type="gramStart"/>
      <w:r w:rsidRPr="00091157">
        <w:t>iv)</w:t>
      </w:r>
      <w:r w:rsidRPr="00091157">
        <w:tab/>
        <w:t>IS-2633</w:t>
      </w:r>
      <w:proofErr w:type="gramEnd"/>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proofErr w:type="gramStart"/>
      <w:r w:rsidRPr="00091157">
        <w:t>vi)</w:t>
      </w:r>
      <w:r w:rsidRPr="00091157">
        <w:tab/>
        <w:t>IS-4826</w:t>
      </w:r>
      <w:proofErr w:type="gramEnd"/>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r>
      <w:proofErr w:type="gramStart"/>
      <w:r w:rsidRPr="00091157">
        <w:t>methods</w:t>
      </w:r>
      <w:proofErr w:type="gramEnd"/>
      <w:r w:rsidRPr="00091157">
        <w:t xml:space="preserve">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r>
      <w:proofErr w:type="gramStart"/>
      <w:r w:rsidRPr="00091157">
        <w:t>A</w:t>
      </w:r>
      <w:proofErr w:type="gramEnd"/>
      <w:r w:rsidRPr="00091157">
        <w:t xml:space="preserve">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w:t>
      </w:r>
      <w:r w:rsidRPr="00091157">
        <w:lastRenderedPageBreak/>
        <w:t xml:space="preserve">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lastRenderedPageBreak/>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w:t>
      </w:r>
      <w:proofErr w:type="gramStart"/>
      <w:r w:rsidRPr="00091157">
        <w:t>:9920</w:t>
      </w:r>
      <w:proofErr w:type="gramEnd"/>
      <w:r w:rsidRPr="00091157">
        <w:t xml:space="preserve">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w:t>
      </w:r>
      <w:proofErr w:type="gramStart"/>
      <w:r w:rsidRPr="00091157">
        <w:t>03,</w:t>
      </w:r>
      <w:proofErr w:type="gramEnd"/>
      <w:r w:rsidRPr="00091157">
        <w:t xml:space="preserve">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i) As soon as the material is ready for dispatch, the material is to be offered for inspection by Registered Post and the tests as per the standards are to be carried out in the presence of TSSPDCL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TSSPDCL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TSSPDCL must be etched on the name plate.</w:t>
      </w:r>
    </w:p>
    <w:p w:rsidR="00A75FD8" w:rsidRPr="00091157" w:rsidRDefault="00A75FD8" w:rsidP="00A75FD8">
      <w:pPr>
        <w:pStyle w:val="BodyText"/>
      </w:pPr>
    </w:p>
    <w:p w:rsidR="00A75FD8" w:rsidRPr="00091157" w:rsidRDefault="00A75FD8" w:rsidP="00A75FD8">
      <w:pPr>
        <w:jc w:val="both"/>
      </w:pPr>
      <w:r w:rsidRPr="00091157">
        <w:rPr>
          <w:b/>
        </w:rPr>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lastRenderedPageBreak/>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r>
      <w:proofErr w:type="gramStart"/>
      <w:r w:rsidRPr="00091157">
        <w:t>:38</w:t>
      </w:r>
      <w:proofErr w:type="gramEnd"/>
      <w:r w:rsidRPr="00091157">
        <w:t xml:space="preserve">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lastRenderedPageBreak/>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lastRenderedPageBreak/>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lastRenderedPageBreak/>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The lightning arresters shall be of metal oxide, heavy duty type and should have impulse flash over 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lastRenderedPageBreak/>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proofErr w:type="gramStart"/>
            <w:r w:rsidRPr="00091157">
              <w:t>.`</w:t>
            </w:r>
            <w:proofErr w:type="gramEnd"/>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All ferrous parts shall be hot dip galvanized as per IS</w:t>
      </w:r>
      <w:proofErr w:type="gramStart"/>
      <w:r w:rsidRPr="00091157">
        <w:t>:2633</w:t>
      </w:r>
      <w:proofErr w:type="gramEnd"/>
      <w:r w:rsidRPr="00091157">
        <w:t xml:space="preserve">.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r>
      <w:proofErr w:type="gramStart"/>
      <w:r w:rsidRPr="00091157">
        <w:t>be</w:t>
      </w:r>
      <w:proofErr w:type="gramEnd"/>
      <w:r w:rsidRPr="00091157">
        <w:t xml:space="preserv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 xml:space="preserve">The porcelain shall be sound and homogenous, free from defects, laminations and other flaws or imperfections which might </w:t>
      </w:r>
      <w:proofErr w:type="gramStart"/>
      <w:r w:rsidRPr="00091157">
        <w:t>effect</w:t>
      </w:r>
      <w:proofErr w:type="gramEnd"/>
      <w:r w:rsidRPr="00091157">
        <w:t xml:space="preserve">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 xml:space="preserve">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w:t>
      </w:r>
      <w:proofErr w:type="gramStart"/>
      <w:r w:rsidRPr="00091157">
        <w:t>effect</w:t>
      </w:r>
      <w:proofErr w:type="gramEnd"/>
      <w:r w:rsidRPr="00091157">
        <w:t xml:space="preserve"> the electrical or mechanical strength and rigidity.  The insulators shall conform in all respects to IS</w:t>
      </w:r>
      <w:proofErr w:type="gramStart"/>
      <w:r w:rsidRPr="00091157">
        <w:t>:5350</w:t>
      </w:r>
      <w:proofErr w:type="gramEnd"/>
      <w:r w:rsidRPr="00091157">
        <w:t xml:space="preserve">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w:t>
      </w:r>
      <w:proofErr w:type="gramStart"/>
      <w:r w:rsidRPr="00091157">
        <w:rPr>
          <w:b/>
        </w:rPr>
        <w:t>FUSE</w:t>
      </w:r>
      <w:proofErr w:type="gramEnd"/>
      <w:r w:rsidRPr="00091157">
        <w:rPr>
          <w:b/>
        </w:rPr>
        <w:t xml:space="preserv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5.1.1.    </w:t>
      </w:r>
      <w:proofErr w:type="gramStart"/>
      <w:r w:rsidRPr="00091157">
        <w:t>Rated  Current</w:t>
      </w:r>
      <w:proofErr w:type="gramEnd"/>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 xml:space="preserve">a) Power frequency withstanding </w:t>
      </w:r>
      <w:proofErr w:type="gramStart"/>
      <w:r w:rsidRPr="00091157">
        <w:t>voltage :</w:t>
      </w:r>
      <w:proofErr w:type="gramEnd"/>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 xml:space="preserve">b) Impulse withstand </w:t>
      </w:r>
      <w:proofErr w:type="gramStart"/>
      <w:r w:rsidRPr="00091157">
        <w:t>voltage  :</w:t>
      </w:r>
      <w:proofErr w:type="gramEnd"/>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t xml:space="preserve">ii)  Across isolating distance </w:t>
      </w:r>
      <w:r w:rsidRPr="00091157">
        <w:tab/>
      </w:r>
      <w:r w:rsidRPr="00091157">
        <w:tab/>
      </w:r>
      <w:r w:rsidRPr="00091157">
        <w:tab/>
        <w:t>:   85 kV (Peak).</w:t>
      </w:r>
      <w:r w:rsidRPr="00091157">
        <w:tab/>
      </w:r>
      <w:proofErr w:type="gramStart"/>
      <w:r w:rsidRPr="00091157">
        <w:t>190 (Peak).</w:t>
      </w:r>
      <w:proofErr w:type="gramEnd"/>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 xml:space="preserve">5.1.4.   </w:t>
      </w:r>
      <w:proofErr w:type="gramStart"/>
      <w:r w:rsidRPr="00091157">
        <w:t>Temperature  rise</w:t>
      </w:r>
      <w:proofErr w:type="gramEnd"/>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lastRenderedPageBreak/>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w:t>
      </w:r>
      <w:proofErr w:type="gramStart"/>
      <w:r w:rsidRPr="00091157">
        <w:t>excluding</w:t>
      </w:r>
      <w:proofErr w:type="gramEnd"/>
      <w:r w:rsidRPr="00091157">
        <w:t xml:space="preserve">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proofErr w:type="gramStart"/>
      <w:r w:rsidRPr="00091157">
        <w:t>Impulse withstand</w:t>
      </w:r>
      <w:proofErr w:type="gramEnd"/>
      <w:r w:rsidRPr="00091157">
        <w:t xml:space="preserve">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proofErr w:type="gramStart"/>
      <w:r w:rsidRPr="00091157">
        <w:rPr>
          <w:b/>
          <w:u w:val="single"/>
        </w:rPr>
        <w:t>ROUTINE  TESTS</w:t>
      </w:r>
      <w:proofErr w:type="gramEnd"/>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proofErr w:type="gramStart"/>
      <w:r w:rsidRPr="00091157">
        <w:t>i)</w:t>
      </w:r>
      <w:proofErr w:type="gramEnd"/>
      <w:r w:rsidRPr="00091157">
        <w:t>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lastRenderedPageBreak/>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TSSPDCL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TSSPDCL.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r>
      <w:proofErr w:type="gramStart"/>
      <w:r w:rsidRPr="00091157">
        <w:t>iv)</w:t>
      </w:r>
      <w:r w:rsidRPr="00091157">
        <w:tab/>
        <w:t>Primary</w:t>
      </w:r>
      <w:proofErr w:type="gramEnd"/>
      <w:r w:rsidRPr="00091157">
        <w:t xml:space="preserve">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xml:space="preserve">:   The climatic conditions under which the equipment </w:t>
      </w:r>
      <w:proofErr w:type="gramStart"/>
      <w:r w:rsidRPr="00091157">
        <w:t>shall  operate</w:t>
      </w:r>
      <w:proofErr w:type="gramEnd"/>
      <w:r w:rsidRPr="00091157">
        <w:t xml:space="preserv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 xml:space="preserve">4.1 TYPE:  The Voltage transformers shall be outdoor oil immersed self cooled vacuum impregnation type suitable for operation in 3Ph. 33 kV or 11 kV 50 Hz solidly grounded system </w:t>
      </w:r>
      <w:r w:rsidRPr="00091157">
        <w:lastRenderedPageBreak/>
        <w:t>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t>
      </w:r>
      <w:proofErr w:type="gramStart"/>
      <w:r w:rsidRPr="00091157">
        <w:t>withstand</w:t>
      </w:r>
      <w:proofErr w:type="gramEnd"/>
      <w:r w:rsidRPr="00091157">
        <w:t xml:space="preserve">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t>
      </w:r>
      <w:proofErr w:type="gramStart"/>
      <w:r w:rsidRPr="00091157">
        <w:t>withstand</w:t>
      </w:r>
      <w:proofErr w:type="gramEnd"/>
      <w:r w:rsidRPr="00091157">
        <w:t xml:space="preserve">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w:t>
      </w:r>
      <w:proofErr w:type="gramStart"/>
      <w:r w:rsidRPr="00091157">
        <w:t>corresponding</w:t>
      </w:r>
      <w:proofErr w:type="gramEnd"/>
      <w:r w:rsidRPr="00091157">
        <w:t xml:space="preserve">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 xml:space="preserve">d)   Rated transformation </w:t>
      </w:r>
      <w:proofErr w:type="gramStart"/>
      <w:r w:rsidRPr="00091157">
        <w:t>ratio :</w:t>
      </w:r>
      <w:proofErr w:type="gramEnd"/>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r>
      <w:proofErr w:type="gramStart"/>
      <w:r w:rsidRPr="00091157">
        <w:t>“Schedule of Materials”.</w:t>
      </w:r>
      <w:proofErr w:type="gramEnd"/>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w:t>
      </w:r>
      <w:proofErr w:type="gramStart"/>
      <w:r w:rsidRPr="00091157">
        <w:t>Transformers .</w:t>
      </w:r>
      <w:proofErr w:type="gramEnd"/>
      <w:r w:rsidRPr="00091157">
        <w:t xml:space="preserve">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 xml:space="preserve">Manufacturer’s Sl.No. </w:t>
      </w:r>
      <w:proofErr w:type="gramStart"/>
      <w:r w:rsidRPr="00091157">
        <w:t>and</w:t>
      </w:r>
      <w:proofErr w:type="gramEnd"/>
      <w:r w:rsidRPr="00091157">
        <w:t xml:space="preserve">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lastRenderedPageBreak/>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w:t>
      </w:r>
      <w:proofErr w:type="gramStart"/>
      <w:r w:rsidRPr="00091157">
        <w:t>:3156</w:t>
      </w:r>
      <w:proofErr w:type="gramEnd"/>
      <w:r w:rsidRPr="00091157">
        <w:t xml:space="preserve">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w:t>
      </w:r>
      <w:proofErr w:type="gramStart"/>
      <w:r w:rsidRPr="00091157">
        <w:t>,  3</w:t>
      </w:r>
      <w:proofErr w:type="gramEnd"/>
      <w:r w:rsidRPr="00091157">
        <w:t xml:space="preserve">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proofErr w:type="gramStart"/>
      <w:r w:rsidRPr="00091157">
        <w:t>Excavation  of</w:t>
      </w:r>
      <w:proofErr w:type="gramEnd"/>
      <w:r w:rsidRPr="00091157">
        <w:t xml:space="preserve">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lastRenderedPageBreak/>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w:t>
      </w:r>
      <w:proofErr w:type="gramStart"/>
      <w:r w:rsidRPr="00091157">
        <w:t>,breaker</w:t>
      </w:r>
      <w:proofErr w:type="gramEnd"/>
      <w:r w:rsidRPr="00091157">
        <w:t xml:space="preserve">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lastRenderedPageBreak/>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proofErr w:type="gramStart"/>
      <w:r w:rsidRPr="00091157">
        <w:rPr>
          <w:b/>
          <w:bCs/>
          <w:u w:val="single"/>
        </w:rPr>
        <w:t>1.Schedule</w:t>
      </w:r>
      <w:proofErr w:type="gramEnd"/>
      <w:r w:rsidRPr="00091157">
        <w:rPr>
          <w:b/>
          <w:bCs/>
          <w:u w:val="single"/>
        </w:rPr>
        <w:t xml:space="preserv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lastRenderedPageBreak/>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proofErr w:type="gramStart"/>
      <w:r w:rsidRPr="00091157">
        <w:t>tripartite</w:t>
      </w:r>
      <w:proofErr w:type="gramEnd"/>
      <w:r w:rsidRPr="00091157">
        <w:t xml:space="preserv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w:t>
      </w:r>
      <w:proofErr w:type="gramStart"/>
      <w:r w:rsidRPr="00091157">
        <w:t>,they</w:t>
      </w:r>
      <w:proofErr w:type="gramEnd"/>
      <w:r w:rsidRPr="00091157">
        <w:t xml:space="preserve">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p w:rsidR="00A75FD8" w:rsidRPr="00091157" w:rsidRDefault="00A75FD8" w:rsidP="00A75FD8">
      <w:pPr>
        <w:jc w:val="both"/>
      </w:pPr>
    </w:p>
    <w:p w:rsidR="00A75FD8" w:rsidRPr="00091157" w:rsidRDefault="00A75FD8" w:rsidP="00A75FD8">
      <w:pPr>
        <w:rPr>
          <w:sz w:val="20"/>
          <w:szCs w:val="20"/>
        </w:rPr>
      </w:pPr>
      <w:r w:rsidRPr="00091157">
        <w:rPr>
          <w:sz w:val="20"/>
          <w:szCs w:val="20"/>
        </w:rPr>
        <w:lastRenderedPageBreak/>
        <w:tab/>
      </w:r>
    </w:p>
    <w:tbl>
      <w:tblPr>
        <w:tblW w:w="14655" w:type="dxa"/>
        <w:tblInd w:w="-766" w:type="dxa"/>
        <w:tblLook w:val="04A0"/>
      </w:tblPr>
      <w:tblGrid>
        <w:gridCol w:w="244"/>
        <w:gridCol w:w="396"/>
        <w:gridCol w:w="4220"/>
        <w:gridCol w:w="1220"/>
        <w:gridCol w:w="1420"/>
        <w:gridCol w:w="1300"/>
        <w:gridCol w:w="1780"/>
        <w:gridCol w:w="66"/>
        <w:gridCol w:w="243"/>
        <w:gridCol w:w="719"/>
        <w:gridCol w:w="93"/>
        <w:gridCol w:w="770"/>
        <w:gridCol w:w="1504"/>
        <w:gridCol w:w="680"/>
      </w:tblGrid>
      <w:tr w:rsidR="00A75FD8" w:rsidRPr="00091157" w:rsidTr="00252BBA">
        <w:trPr>
          <w:gridBefore w:val="1"/>
          <w:gridAfter w:val="4"/>
          <w:wBefore w:w="244" w:type="dxa"/>
          <w:wAfter w:w="3047" w:type="dxa"/>
          <w:trHeight w:val="315"/>
        </w:trPr>
        <w:tc>
          <w:tcPr>
            <w:tcW w:w="11364" w:type="dxa"/>
            <w:gridSpan w:val="9"/>
            <w:tcBorders>
              <w:top w:val="nil"/>
              <w:left w:val="nil"/>
              <w:bottom w:val="nil"/>
              <w:right w:val="nil"/>
            </w:tcBorders>
            <w:shd w:val="clear" w:color="auto" w:fill="auto"/>
            <w:vAlign w:val="center"/>
            <w:hideMark/>
          </w:tcPr>
          <w:tbl>
            <w:tblPr>
              <w:tblW w:w="10660" w:type="dxa"/>
              <w:tblLook w:val="04A0"/>
            </w:tblPr>
            <w:tblGrid>
              <w:gridCol w:w="920"/>
              <w:gridCol w:w="4800"/>
              <w:gridCol w:w="1020"/>
              <w:gridCol w:w="980"/>
              <w:gridCol w:w="1500"/>
              <w:gridCol w:w="1440"/>
            </w:tblGrid>
            <w:tr w:rsidR="00A75FD8" w:rsidRPr="00091157" w:rsidTr="00252BBA">
              <w:trPr>
                <w:trHeight w:val="315"/>
              </w:trPr>
              <w:tc>
                <w:tcPr>
                  <w:tcW w:w="1066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bookmarkStart w:id="0" w:name="RANGE!A1:J35"/>
                  <w:r w:rsidRPr="00091157">
                    <w:rPr>
                      <w:b/>
                      <w:bCs/>
                    </w:rPr>
                    <w:t>DATA-VII</w:t>
                  </w:r>
                  <w:bookmarkEnd w:id="0"/>
                </w:p>
              </w:tc>
            </w:tr>
            <w:tr w:rsidR="00A75FD8" w:rsidRPr="00091157" w:rsidTr="00252BBA">
              <w:trPr>
                <w:trHeight w:val="315"/>
              </w:trPr>
              <w:tc>
                <w:tcPr>
                  <w:tcW w:w="1066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Erection of Galvanized M+3 Tower as per ASCI Standard without excavation</w:t>
                  </w:r>
                </w:p>
              </w:tc>
            </w:tr>
            <w:tr w:rsidR="00A75FD8" w:rsidRPr="00091157" w:rsidTr="00252BBA">
              <w:trPr>
                <w:trHeight w:val="315"/>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sz w:val="20"/>
                      <w:szCs w:val="20"/>
                    </w:rPr>
                  </w:pPr>
                  <w:r w:rsidRPr="00091157">
                    <w:rPr>
                      <w:b/>
                      <w:bCs/>
                      <w:sz w:val="20"/>
                      <w:szCs w:val="20"/>
                    </w:rPr>
                    <w:t>Qty.</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r>
            <w:tr w:rsidR="00A75FD8" w:rsidRPr="00091157" w:rsidTr="00252BBA">
              <w:trPr>
                <w:trHeight w:val="630"/>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Supply of Galvanized M+3 type tower as per Specification.</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1.468</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76174.12</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111823.61</w:t>
                  </w:r>
                </w:p>
              </w:tc>
            </w:tr>
            <w:tr w:rsidR="00A75FD8" w:rsidRPr="00091157" w:rsidTr="00252BB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Suitable Hot dip Galvanized, Zinc coated Nuts and bolts with suitable plain and spring washers.</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158.00</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100.49</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15876.63</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82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8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127700.24</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80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Fabrication of tower Parts as per Specification </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1.47</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6352.50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9325.47</w:t>
                  </w:r>
                </w:p>
              </w:tc>
            </w:tr>
            <w:tr w:rsidR="00A75FD8" w:rsidRPr="00091157" w:rsidTr="00252BBA">
              <w:trPr>
                <w:trHeight w:val="189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Excavation of pit including dewatering, planking, showring and shuttering( where ever necessary) and leveling a) in all types of soils such as BC, red earth, hard gravel etc.,</w:t>
                  </w:r>
                  <w:r w:rsidRPr="00091157">
                    <w:br/>
                    <w:t>b) in hard rock sites (where blasting is prohibited) with size 1.2x1.2x3.3 m i.e.4.752 m³</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4.752</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r>
            <w:tr w:rsidR="00A75FD8" w:rsidRPr="00091157" w:rsidTr="00252BBA">
              <w:trPr>
                <w:trHeight w:val="168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Setting of stubs in position for laying of foundation of towers with 1:2:4 cc mix using 40 mm HBG metal including cost of all concreting materials and cement, form boxes and curing for 14 days </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4.752</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 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7166.78</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34056.51</w:t>
                  </w:r>
                </w:p>
              </w:tc>
            </w:tr>
            <w:tr w:rsidR="00A75FD8" w:rsidRPr="00091157" w:rsidTr="00252BBA">
              <w:trPr>
                <w:trHeight w:val="1440"/>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Erection of tower parts completely as per specifications  including  erection of insulators with all accessories, jumpering,transport of material and  bolts and nuts etc.,</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1.468</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7507.50</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11021.01</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Tack welding of total tower nuts and bolts</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r>
            <w:tr w:rsidR="00A75FD8" w:rsidRPr="00091157" w:rsidTr="00252BBA">
              <w:trPr>
                <w:trHeight w:val="94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Pipe earthing of towers with 40mm dia GI pipe, including cost of pipe, bentonite powder and running of GI flat etc.,</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2.00</w:t>
                  </w:r>
                </w:p>
              </w:tc>
              <w:tc>
                <w:tcPr>
                  <w:tcW w:w="9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Each</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1708.82</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3417.65</w:t>
                  </w:r>
                </w:p>
              </w:tc>
            </w:tr>
            <w:tr w:rsidR="00A75FD8" w:rsidRPr="00091157" w:rsidTr="00252BBA">
              <w:trPr>
                <w:trHeight w:val="630"/>
              </w:trPr>
              <w:tc>
                <w:tcPr>
                  <w:tcW w:w="920" w:type="dxa"/>
                  <w:tcBorders>
                    <w:top w:val="nil"/>
                    <w:left w:val="single" w:sz="4" w:space="0" w:color="auto"/>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w:t>
                  </w:r>
                </w:p>
              </w:tc>
              <w:tc>
                <w:tcPr>
                  <w:tcW w:w="48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Transport of Material to site including loading and unloading</w:t>
                  </w:r>
                </w:p>
              </w:tc>
              <w:tc>
                <w:tcPr>
                  <w:tcW w:w="10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1.626</w:t>
                  </w:r>
                </w:p>
              </w:tc>
              <w:tc>
                <w:tcPr>
                  <w:tcW w:w="98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3756.06</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82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8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4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63309.20</w:t>
                  </w:r>
                </w:p>
              </w:tc>
            </w:tr>
            <w:tr w:rsidR="00A75FD8" w:rsidRPr="00091157" w:rsidTr="00252BBA">
              <w:trPr>
                <w:trHeight w:val="315"/>
              </w:trPr>
              <w:tc>
                <w:tcPr>
                  <w:tcW w:w="7720"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xml:space="preserve">(**) </w:t>
                  </w:r>
                  <w:proofErr w:type="gramStart"/>
                  <w:r w:rsidRPr="00091157">
                    <w:t>Note:</w:t>
                  </w:r>
                  <w:proofErr w:type="gramEnd"/>
                  <w:r w:rsidRPr="00091157">
                    <w:t>-(1) Earth work excavation of Hard Rock removal (where blasting is prohibited) rate to be calculated as per code SWR10856 -- 985/- Per Cum. The quantity of earth work excavation with Hard Rock removal may vary based on the site condition.</w:t>
                  </w:r>
                  <w:r w:rsidRPr="00091157">
                    <w:br w:type="page"/>
                    <w:t xml:space="preserve">This quantity is to be certified by the field Engineer and the same has to be deducted from the quantity of excavation of pit with hard gravel at the time of billing. </w:t>
                  </w:r>
                  <w:r w:rsidRPr="00091157">
                    <w:br w:type="page"/>
                    <w:t xml:space="preserve">              (2) The material has to be certified before dispatch of materials to the site by field Engineer not below the rank of Divisional Engineer.</w:t>
                  </w:r>
                  <w:r w:rsidRPr="00091157">
                    <w:br w:type="page"/>
                    <w:t xml:space="preserve">(*) Note: </w:t>
                  </w:r>
                  <w:proofErr w:type="gramStart"/>
                  <w:r w:rsidRPr="00091157">
                    <w:t>-(</w:t>
                  </w:r>
                  <w:proofErr w:type="gramEnd"/>
                  <w:r w:rsidRPr="00091157">
                    <w:t>3) the steel used for the fabrication of towers should be of Tata Steel, Sail Steel, Vizag Steel or Jindal Steel to be certified by the field Engineer not below the rank of Divisional Engineer.</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r w:rsidRPr="00091157">
                    <w:rPr>
                      <w:b/>
                      <w:bCs/>
                    </w:rPr>
                    <w:t>Tower details</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lastRenderedPageBreak/>
                    <w:t>1</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 type tower</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1.29</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1 No. extension of 3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0.335</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M+3 tower</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1.626</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M+6 tower</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1.962</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M+9</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2.294</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 xml:space="preserve">Weight of </w:t>
                  </w:r>
                  <w:r w:rsidRPr="00091157">
                    <w:rPr>
                      <w:b/>
                      <w:bCs/>
                    </w:rPr>
                    <w:t>SIX</w:t>
                  </w:r>
                  <w:r w:rsidRPr="00091157">
                    <w:t xml:space="preserve"> arms</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0.091</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0"/>
                      <w:szCs w:val="20"/>
                    </w:rPr>
                  </w:pPr>
                  <w:r w:rsidRPr="00091157">
                    <w:rPr>
                      <w:b/>
                      <w:bCs/>
                      <w:sz w:val="20"/>
                      <w:szCs w:val="20"/>
                    </w:rPr>
                    <w:t>stubs</w:t>
                  </w: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 xml:space="preserve">(110X110X8) </w:t>
                  </w:r>
                  <w:r w:rsidRPr="00091157">
                    <w:rPr>
                      <w:b/>
                      <w:bCs/>
                    </w:rPr>
                    <w:t>110X110X10</w:t>
                  </w:r>
                  <w:r w:rsidRPr="00091157">
                    <w:t>= 4.56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100X100X8=1.998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80X80X8 =1.898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65X65X6 = 2.274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50X50X6=2.761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Total height 13.5 m</w:t>
                  </w:r>
                </w:p>
              </w:tc>
              <w:tc>
                <w:tcPr>
                  <w:tcW w:w="10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0"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Depth of tower below ground level : 3.2 m</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0"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Height of tower above ground level : 10.3 m</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bl>
          <w:p w:rsidR="00A75FD8" w:rsidRPr="00091157" w:rsidRDefault="00A75FD8" w:rsidP="00252BBA">
            <w:pPr>
              <w:widowControl/>
              <w:autoSpaceDE/>
              <w:autoSpaceDN/>
              <w:adjustRightInd/>
              <w:jc w:val="center"/>
              <w:rPr>
                <w:b/>
                <w:bCs/>
              </w:rPr>
            </w:pPr>
          </w:p>
        </w:tc>
      </w:tr>
      <w:tr w:rsidR="00A75FD8" w:rsidRPr="00091157" w:rsidTr="00252BBA">
        <w:trPr>
          <w:gridBefore w:val="1"/>
          <w:gridAfter w:val="4"/>
          <w:wBefore w:w="244" w:type="dxa"/>
          <w:wAfter w:w="3047" w:type="dxa"/>
          <w:trHeight w:val="315"/>
        </w:trPr>
        <w:tc>
          <w:tcPr>
            <w:tcW w:w="11364" w:type="dxa"/>
            <w:gridSpan w:val="9"/>
            <w:tcBorders>
              <w:top w:val="nil"/>
              <w:left w:val="nil"/>
              <w:bottom w:val="nil"/>
              <w:right w:val="nil"/>
            </w:tcBorders>
            <w:shd w:val="clear" w:color="auto" w:fill="auto"/>
            <w:vAlign w:val="center"/>
            <w:hideMark/>
          </w:tcPr>
          <w:tbl>
            <w:tblPr>
              <w:tblW w:w="10140" w:type="dxa"/>
              <w:tblLook w:val="04A0"/>
            </w:tblPr>
            <w:tblGrid>
              <w:gridCol w:w="908"/>
              <w:gridCol w:w="4757"/>
              <w:gridCol w:w="756"/>
              <w:gridCol w:w="937"/>
              <w:gridCol w:w="1488"/>
              <w:gridCol w:w="1294"/>
            </w:tblGrid>
            <w:tr w:rsidR="00A75FD8" w:rsidRPr="00091157" w:rsidTr="00252BBA">
              <w:trPr>
                <w:trHeight w:val="315"/>
              </w:trPr>
              <w:tc>
                <w:tcPr>
                  <w:tcW w:w="1014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bookmarkStart w:id="1" w:name="RANGE!A1:H18"/>
                  <w:bookmarkStart w:id="2" w:name="RANGE!A1:F34"/>
                  <w:r w:rsidRPr="00091157">
                    <w:rPr>
                      <w:b/>
                      <w:bCs/>
                    </w:rPr>
                    <w:lastRenderedPageBreak/>
                    <w:t>DATA-X</w:t>
                  </w:r>
                  <w:bookmarkEnd w:id="1"/>
                </w:p>
              </w:tc>
            </w:tr>
            <w:tr w:rsidR="00A75FD8" w:rsidRPr="00091157" w:rsidTr="00252BBA">
              <w:trPr>
                <w:trHeight w:val="315"/>
              </w:trPr>
              <w:tc>
                <w:tcPr>
                  <w:tcW w:w="10140" w:type="dxa"/>
                  <w:gridSpan w:val="6"/>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Extension of  3m for  M+3 Tower as per ASCI Standard</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sz w:val="20"/>
                      <w:szCs w:val="20"/>
                    </w:rPr>
                  </w:pPr>
                  <w:r w:rsidRPr="00091157">
                    <w:rPr>
                      <w:b/>
                      <w:bCs/>
                      <w:sz w:val="20"/>
                      <w:szCs w:val="20"/>
                    </w:rPr>
                    <w:t>Qty.</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60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Galvanized M+3 type tower as per Specification.</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76174.12</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22852.24</w:t>
                  </w:r>
                </w:p>
              </w:tc>
            </w:tr>
            <w:tr w:rsidR="00A75FD8" w:rsidRPr="00091157" w:rsidTr="00252BBA">
              <w:trPr>
                <w:trHeight w:val="109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Suitable Hot dip Galvanized, Zinc coated Nuts and bolts with suitable plain and spring washers.</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30.23</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kg</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100.49</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3037.36</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rPr>
                      <w:b/>
                      <w:bCs/>
                    </w:rPr>
                  </w:pPr>
                  <w:r w:rsidRPr="00091157">
                    <w:rPr>
                      <w:b/>
                      <w:bCs/>
                    </w:rPr>
                    <w:t> </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25889.60</w:t>
                  </w:r>
                </w:p>
              </w:tc>
            </w:tr>
            <w:tr w:rsidR="00A75FD8" w:rsidRPr="00091157" w:rsidTr="00252BBA">
              <w:trPr>
                <w:trHeight w:val="37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642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540"/>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Fabrication of tower Parts as per Specification </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6352.50</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1905.75</w:t>
                  </w:r>
                </w:p>
              </w:tc>
            </w:tr>
            <w:tr w:rsidR="00A75FD8" w:rsidRPr="00091157" w:rsidTr="00252BBA">
              <w:trPr>
                <w:trHeight w:val="6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Erection of tower parts completely as per specifications  including  erection of insulators with all accessories, jumpering,transport of material and  bolts and nuts etc.,</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7507.50</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2252.25</w:t>
                  </w:r>
                </w:p>
              </w:tc>
            </w:tr>
            <w:tr w:rsidR="00A75FD8" w:rsidRPr="00091157" w:rsidTr="00252BBA">
              <w:trPr>
                <w:trHeight w:val="758"/>
              </w:trPr>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Transport of Material to site including loading and unloading</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0.33</w:t>
                  </w:r>
                </w:p>
              </w:tc>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762.82</w:t>
                  </w:r>
                </w:p>
              </w:tc>
            </w:tr>
            <w:tr w:rsidR="00A75FD8" w:rsidRPr="00091157" w:rsidTr="00252BBA">
              <w:trPr>
                <w:trHeight w:val="432"/>
              </w:trPr>
              <w:tc>
                <w:tcPr>
                  <w:tcW w:w="920" w:type="dxa"/>
                  <w:vMerge/>
                  <w:tcBorders>
                    <w:top w:val="nil"/>
                    <w:left w:val="single" w:sz="4" w:space="0" w:color="auto"/>
                    <w:bottom w:val="single" w:sz="4" w:space="0" w:color="000000"/>
                    <w:right w:val="single" w:sz="4" w:space="0" w:color="auto"/>
                  </w:tcBorders>
                  <w:vAlign w:val="center"/>
                  <w:hideMark/>
                </w:tcPr>
                <w:p w:rsidR="00A75FD8" w:rsidRPr="00091157" w:rsidRDefault="00A75FD8" w:rsidP="00252BBA">
                  <w:pPr>
                    <w:widowControl/>
                    <w:autoSpaceDE/>
                    <w:autoSpaceDN/>
                    <w:adjustRightInd/>
                  </w:pPr>
                </w:p>
              </w:tc>
              <w:tc>
                <w:tcPr>
                  <w:tcW w:w="48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Now proposed</w:t>
                  </w:r>
                </w:p>
              </w:tc>
              <w:tc>
                <w:tcPr>
                  <w:tcW w:w="6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0.330</w:t>
                  </w:r>
                </w:p>
              </w:tc>
              <w:tc>
                <w:tcPr>
                  <w:tcW w:w="940" w:type="dxa"/>
                  <w:vMerge/>
                  <w:tcBorders>
                    <w:top w:val="nil"/>
                    <w:left w:val="single" w:sz="4" w:space="0" w:color="auto"/>
                    <w:bottom w:val="single" w:sz="4" w:space="0" w:color="000000"/>
                    <w:right w:val="single" w:sz="4" w:space="0" w:color="auto"/>
                  </w:tcBorders>
                  <w:vAlign w:val="center"/>
                  <w:hideMark/>
                </w:tcPr>
                <w:p w:rsidR="00A75FD8" w:rsidRPr="00091157" w:rsidRDefault="00A75FD8" w:rsidP="00252BBA">
                  <w:pPr>
                    <w:widowControl/>
                    <w:autoSpaceDE/>
                    <w:autoSpaceDN/>
                    <w:adjustRightInd/>
                  </w:pP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762.82</w:t>
                  </w:r>
                </w:p>
              </w:tc>
            </w:tr>
            <w:tr w:rsidR="00A75FD8" w:rsidRPr="00091157" w:rsidTr="00252BBA">
              <w:trPr>
                <w:trHeight w:val="315"/>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5480"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5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rPr>
                      <w:b/>
                      <w:bCs/>
                    </w:rPr>
                  </w:pPr>
                  <w:r w:rsidRPr="00091157">
                    <w:rPr>
                      <w:b/>
                      <w:bCs/>
                    </w:rPr>
                    <w:t> </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4920.82</w:t>
                  </w:r>
                </w:p>
              </w:tc>
            </w:tr>
            <w:tr w:rsidR="00A75FD8" w:rsidRPr="00091157" w:rsidTr="00252BBA">
              <w:trPr>
                <w:trHeight w:val="315"/>
              </w:trPr>
              <w:tc>
                <w:tcPr>
                  <w:tcW w:w="7340"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w:t>
                  </w: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48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u w:val="single"/>
                    </w:rPr>
                  </w:pPr>
                  <w:r w:rsidRPr="00091157">
                    <w:rPr>
                      <w:b/>
                      <w:bCs/>
                      <w:u w:val="single"/>
                    </w:rPr>
                    <w:t xml:space="preserve"> +3 Extension</w:t>
                  </w:r>
                </w:p>
              </w:tc>
              <w:tc>
                <w:tcPr>
                  <w:tcW w:w="6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9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48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100x100x10=3m</w:t>
                  </w:r>
                </w:p>
              </w:tc>
              <w:tc>
                <w:tcPr>
                  <w:tcW w:w="6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48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4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3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825"/>
              </w:trPr>
              <w:tc>
                <w:tcPr>
                  <w:tcW w:w="9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9220" w:type="dxa"/>
                  <w:gridSpan w:val="5"/>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r w:rsidRPr="00091157">
                    <w:rPr>
                      <w:b/>
                      <w:bCs/>
                    </w:rPr>
                    <w:t>Note</w:t>
                  </w:r>
                  <w:proofErr w:type="gramStart"/>
                  <w:r w:rsidRPr="00091157">
                    <w:rPr>
                      <w:b/>
                      <w:bCs/>
                    </w:rPr>
                    <w:t>:-</w:t>
                  </w:r>
                  <w:proofErr w:type="gramEnd"/>
                  <w:r w:rsidRPr="00091157">
                    <w:t xml:space="preserve"> The material has to be certified before dispatch of materials to the site by field Engineer not below the rank of Divisional Engineer.</w:t>
                  </w:r>
                </w:p>
              </w:tc>
            </w:tr>
          </w:tbl>
          <w:p w:rsidR="00A75FD8" w:rsidRPr="00091157" w:rsidRDefault="00A75FD8" w:rsidP="00252BBA">
            <w:pPr>
              <w:widowControl/>
              <w:autoSpaceDE/>
              <w:autoSpaceDN/>
              <w:adjustRightInd/>
              <w:rPr>
                <w:b/>
                <w:bCs/>
              </w:rPr>
            </w:pPr>
            <w:r w:rsidRPr="00091157">
              <w:rPr>
                <w:b/>
                <w:bCs/>
              </w:rPr>
              <w:t>DATA-V</w:t>
            </w:r>
            <w:bookmarkEnd w:id="2"/>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tbl>
            <w:tblPr>
              <w:tblW w:w="9832" w:type="dxa"/>
              <w:tblLook w:val="04A0"/>
            </w:tblPr>
            <w:tblGrid>
              <w:gridCol w:w="980"/>
              <w:gridCol w:w="3592"/>
              <w:gridCol w:w="1060"/>
              <w:gridCol w:w="1120"/>
              <w:gridCol w:w="1400"/>
              <w:gridCol w:w="1680"/>
            </w:tblGrid>
            <w:tr w:rsidR="00A75FD8" w:rsidRPr="00091157" w:rsidTr="00252BBA">
              <w:trPr>
                <w:trHeight w:val="315"/>
              </w:trPr>
              <w:tc>
                <w:tcPr>
                  <w:tcW w:w="9832" w:type="dxa"/>
                  <w:gridSpan w:val="6"/>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Erection of Galvanized K+3 Tower as per ASCI Standard without excavation</w:t>
                  </w:r>
                </w:p>
              </w:tc>
            </w:tr>
            <w:tr w:rsidR="00A75FD8" w:rsidRPr="00091157" w:rsidTr="00252BBA">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Qty</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lastRenderedPageBreak/>
                    <w:t> </w:t>
                  </w:r>
                </w:p>
              </w:tc>
              <w:tc>
                <w:tcPr>
                  <w:tcW w:w="5772"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4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Galvanized K+3 type tower as per Specification.</w:t>
                  </w:r>
                </w:p>
              </w:tc>
              <w:tc>
                <w:tcPr>
                  <w:tcW w:w="1060" w:type="dxa"/>
                  <w:tcBorders>
                    <w:top w:val="nil"/>
                    <w:left w:val="nil"/>
                    <w:bottom w:val="nil"/>
                    <w:right w:val="single" w:sz="4" w:space="0" w:color="auto"/>
                  </w:tcBorders>
                  <w:shd w:val="clear" w:color="auto" w:fill="auto"/>
                  <w:vAlign w:val="center"/>
                  <w:hideMark/>
                </w:tcPr>
                <w:p w:rsidR="00A75FD8" w:rsidRPr="00091157" w:rsidRDefault="00A75FD8" w:rsidP="00252BBA">
                  <w:pPr>
                    <w:widowControl/>
                    <w:autoSpaceDE/>
                    <w:autoSpaceDN/>
                    <w:adjustRightInd/>
                    <w:jc w:val="right"/>
                  </w:pPr>
                  <w:r w:rsidRPr="00091157">
                    <w:t>0.75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76174.12</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57130.59</w:t>
                  </w:r>
                </w:p>
              </w:tc>
            </w:tr>
            <w:tr w:rsidR="00A75FD8" w:rsidRPr="00091157" w:rsidTr="00252BBA">
              <w:trPr>
                <w:trHeight w:val="78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Suitable Hot dip Galvanized,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118.27</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KG</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100.49</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11884.36</w:t>
                  </w:r>
                </w:p>
              </w:tc>
            </w:tr>
            <w:tr w:rsidR="00A75FD8" w:rsidRPr="00091157" w:rsidTr="00252BBA">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652"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11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16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69014.95</w:t>
                  </w:r>
                </w:p>
              </w:tc>
            </w:tr>
            <w:tr w:rsidR="00A75FD8" w:rsidRPr="00091157" w:rsidTr="00252BBA">
              <w:trPr>
                <w:trHeight w:val="37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5772"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8"/>
                      <w:szCs w:val="28"/>
                    </w:rPr>
                  </w:pPr>
                </w:p>
              </w:tc>
            </w:tr>
            <w:tr w:rsidR="00A75FD8" w:rsidRPr="00091157" w:rsidTr="00252BBA">
              <w:trPr>
                <w:trHeight w:val="56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0.75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6352.50</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4764.38</w:t>
                  </w:r>
                </w:p>
              </w:tc>
            </w:tr>
            <w:tr w:rsidR="00A75FD8" w:rsidRPr="00091157" w:rsidTr="00252BBA">
              <w:trPr>
                <w:trHeight w:val="1669"/>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Excavation of pit including dewatering, planking, showring and shuttering( where ever necessary) and leveling a) in all types of soils such as BC, red earth, hard gravel etc.,</w:t>
                  </w:r>
                  <w:r w:rsidRPr="00091157">
                    <w:br/>
                    <w:t>b) in hard rock sites (where blasting is prohibited) with size 1.0x1.0x2.5 m i.e.2.5 m³</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2.500</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cum</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r>
            <w:tr w:rsidR="00A75FD8" w:rsidRPr="00091157" w:rsidTr="00252BBA">
              <w:trPr>
                <w:trHeight w:val="1403"/>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Setting of stubs in position for laying of foundation of towers with 1:2:4 cc mix using 40 mm HBG metal including cost of all concreting materials and cement, form boxes and curing for 14 days i.e., 2.65 m³</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2.65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cu m</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6887.27</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18251.25</w:t>
                  </w:r>
                </w:p>
              </w:tc>
            </w:tr>
            <w:tr w:rsidR="00A75FD8" w:rsidRPr="00091157" w:rsidTr="00252BBA">
              <w:trPr>
                <w:trHeight w:val="11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0.75</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7507.50</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5630.63</w:t>
                  </w:r>
                </w:p>
              </w:tc>
            </w:tr>
            <w:tr w:rsidR="00A75FD8" w:rsidRPr="00091157" w:rsidTr="00252BBA">
              <w:trPr>
                <w:trHeight w:val="42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1.00</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Job</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1732.50</w:t>
                  </w:r>
                </w:p>
              </w:tc>
            </w:tr>
            <w:tr w:rsidR="00A75FD8" w:rsidRPr="00091157" w:rsidTr="00252BBA">
              <w:trPr>
                <w:trHeight w:val="900"/>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2.00</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Each</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1708.82</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3417.65</w:t>
                  </w:r>
                </w:p>
              </w:tc>
            </w:tr>
            <w:tr w:rsidR="00A75FD8" w:rsidRPr="00091157" w:rsidTr="00252BBA">
              <w:trPr>
                <w:trHeight w:val="518"/>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3592"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0.868</w:t>
                  </w:r>
                </w:p>
              </w:tc>
              <w:tc>
                <w:tcPr>
                  <w:tcW w:w="11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4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2310.00</w:t>
                  </w:r>
                </w:p>
              </w:tc>
              <w:tc>
                <w:tcPr>
                  <w:tcW w:w="16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2005.70</w:t>
                  </w:r>
                </w:p>
              </w:tc>
            </w:tr>
            <w:tr w:rsidR="00A75FD8" w:rsidRPr="00091157" w:rsidTr="00252BBA">
              <w:trPr>
                <w:trHeight w:val="315"/>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652" w:type="dxa"/>
                  <w:gridSpan w:val="2"/>
                  <w:tcBorders>
                    <w:top w:val="single" w:sz="4" w:space="0" w:color="auto"/>
                    <w:left w:val="nil"/>
                    <w:bottom w:val="single" w:sz="4" w:space="0" w:color="auto"/>
                    <w:right w:val="single" w:sz="4" w:space="0" w:color="000000"/>
                  </w:tcBorders>
                  <w:shd w:val="clear" w:color="auto" w:fill="auto"/>
                  <w:vAlign w:val="center"/>
                  <w:hideMark/>
                </w:tcPr>
                <w:p w:rsidR="00A75FD8" w:rsidRPr="00091157" w:rsidRDefault="00A75FD8" w:rsidP="00252BBA">
                  <w:pPr>
                    <w:widowControl/>
                    <w:autoSpaceDE/>
                    <w:autoSpaceDN/>
                    <w:adjustRightInd/>
                    <w:jc w:val="right"/>
                  </w:pPr>
                  <w:r w:rsidRPr="00091157">
                    <w:t> </w:t>
                  </w:r>
                </w:p>
              </w:tc>
              <w:tc>
                <w:tcPr>
                  <w:tcW w:w="11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p>
              </w:tc>
              <w:tc>
                <w:tcPr>
                  <w:tcW w:w="16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35802.10</w:t>
                  </w:r>
                </w:p>
              </w:tc>
            </w:tr>
            <w:tr w:rsidR="00A75FD8" w:rsidRPr="00091157" w:rsidTr="00252BBA">
              <w:trPr>
                <w:trHeight w:val="315"/>
              </w:trPr>
              <w:tc>
                <w:tcPr>
                  <w:tcW w:w="6752"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rPr>
                      <w:sz w:val="20"/>
                      <w:szCs w:val="20"/>
                    </w:rPr>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rPr>
                      <w:sz w:val="20"/>
                      <w:szCs w:val="20"/>
                    </w:rPr>
                  </w:pPr>
                </w:p>
              </w:tc>
            </w:tr>
            <w:tr w:rsidR="00A75FD8" w:rsidRPr="00091157" w:rsidTr="00252BBA">
              <w:trPr>
                <w:trHeight w:val="315"/>
              </w:trPr>
              <w:tc>
                <w:tcPr>
                  <w:tcW w:w="6752" w:type="dxa"/>
                  <w:gridSpan w:val="4"/>
                  <w:tcBorders>
                    <w:top w:val="single" w:sz="4" w:space="0" w:color="auto"/>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r w:rsidRPr="00091157">
                    <w:t xml:space="preserve">(**) </w:t>
                  </w:r>
                  <w:proofErr w:type="gramStart"/>
                  <w:r w:rsidRPr="00091157">
                    <w:t>Note:</w:t>
                  </w:r>
                  <w:proofErr w:type="gramEnd"/>
                  <w:r w:rsidRPr="00091157">
                    <w:t>-(1) Earth work excavation of Hard Rock removal (where blasting is prohibited) rate to be calculated as per code SWR10856 -- 985/- Per Cum. The quantity of earth work excavation with Hard Rock removal may vary based on the site condition.</w:t>
                  </w:r>
                  <w:r w:rsidRPr="00091157">
                    <w:br/>
                    <w:t xml:space="preserve">This quantity is to be certified by the field Engineer and the same has to be deducted from the quantity of excavation of pit with hard gravel at the time of billing. </w:t>
                  </w:r>
                  <w:r w:rsidRPr="00091157">
                    <w:br/>
                    <w:t xml:space="preserve">              (2) The material has to be certified before dispatch of materials to the site by field Engineer not below the rank of Divisional Engineer.</w:t>
                  </w:r>
                  <w:r w:rsidRPr="00091157">
                    <w:br/>
                    <w:t xml:space="preserve">(*) Note: </w:t>
                  </w:r>
                  <w:proofErr w:type="gramStart"/>
                  <w:r w:rsidRPr="00091157">
                    <w:t>-(</w:t>
                  </w:r>
                  <w:proofErr w:type="gramEnd"/>
                  <w:r w:rsidRPr="00091157">
                    <w:t xml:space="preserve">3) the steel used for the fabrication of towers should be </w:t>
                  </w:r>
                  <w:r w:rsidRPr="00091157">
                    <w:lastRenderedPageBreak/>
                    <w:t>of Tata Steel, Sail Steel, Vizag Steel or Jindal Steel to be certified by the field Engineer not below the rank of Divisional Engineer.</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both"/>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rPr>
                  </w:pPr>
                  <w:r w:rsidRPr="00091157">
                    <w:rPr>
                      <w:b/>
                      <w:bCs/>
                    </w:rPr>
                    <w:t>Tower details</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 type tower including nuts&amp;bolts</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0.705</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1 No. extension of 3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0.163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K+3 tower</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0.867</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4</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K+6 tower</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1.03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K+9</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1.193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Weight of each arm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r w:rsidRPr="00091157">
                    <w:t>0.103</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rPr>
                      <w:b/>
                      <w:bCs/>
                      <w:sz w:val="20"/>
                      <w:szCs w:val="20"/>
                    </w:rPr>
                  </w:pPr>
                  <w:r w:rsidRPr="00091157">
                    <w:rPr>
                      <w:b/>
                      <w:bCs/>
                      <w:sz w:val="20"/>
                      <w:szCs w:val="20"/>
                    </w:rPr>
                    <w:t>stubs</w:t>
                  </w: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75X75X6 = 3.76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65X65X6=1.054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50X50X5 =1.103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45X45X5 = 3.883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45X45X5=4.817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3592"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Total height 14.6 m</w:t>
                  </w:r>
                </w:p>
              </w:tc>
              <w:tc>
                <w:tcPr>
                  <w:tcW w:w="106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112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5772"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Depth of tower below ground level : 2.5 m</w:t>
                  </w: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trHeight w:val="315"/>
              </w:trPr>
              <w:tc>
                <w:tcPr>
                  <w:tcW w:w="9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5772" w:type="dxa"/>
                  <w:gridSpan w:val="3"/>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r w:rsidRPr="00091157">
                    <w:t>Height of tower above ground level : 12.1 m</w:t>
                  </w: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p w:rsidR="00A75FD8" w:rsidRPr="00091157" w:rsidRDefault="00A75FD8" w:rsidP="00252BBA">
                  <w:pPr>
                    <w:widowControl/>
                    <w:autoSpaceDE/>
                    <w:autoSpaceDN/>
                    <w:adjustRightInd/>
                  </w:pPr>
                </w:p>
              </w:tc>
              <w:tc>
                <w:tcPr>
                  <w:tcW w:w="140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1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bl>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Before w:val="1"/>
          <w:wBefore w:w="244" w:type="dxa"/>
          <w:trHeight w:val="315"/>
        </w:trPr>
        <w:tc>
          <w:tcPr>
            <w:tcW w:w="10402" w:type="dxa"/>
            <w:gridSpan w:val="7"/>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243"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812" w:type="dxa"/>
            <w:gridSpan w:val="2"/>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pPr>
          </w:p>
        </w:tc>
        <w:tc>
          <w:tcPr>
            <w:tcW w:w="77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right"/>
            </w:pPr>
          </w:p>
        </w:tc>
        <w:tc>
          <w:tcPr>
            <w:tcW w:w="1504"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c>
          <w:tcPr>
            <w:tcW w:w="680" w:type="dxa"/>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pPr>
          </w:p>
        </w:tc>
      </w:tr>
      <w:tr w:rsidR="00A75FD8" w:rsidRPr="00091157" w:rsidTr="00252BBA">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0.041</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41584.40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1704.96</w:t>
            </w:r>
          </w:p>
        </w:tc>
      </w:tr>
      <w:tr w:rsidR="00A75FD8" w:rsidRPr="00091157" w:rsidTr="00252BBA">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7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20530.00</w:t>
            </w:r>
          </w:p>
        </w:tc>
      </w:tr>
      <w:tr w:rsidR="00A75FD8" w:rsidRPr="00091157" w:rsidTr="00252BBA">
        <w:trPr>
          <w:gridAfter w:val="7"/>
          <w:wAfter w:w="4075" w:type="dxa"/>
          <w:trHeight w:val="37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686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7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r w:rsidR="00A75FD8" w:rsidRPr="00091157" w:rsidTr="00252BBA">
        <w:trPr>
          <w:gridAfter w:val="7"/>
          <w:wAfter w:w="4075" w:type="dxa"/>
          <w:trHeight w:val="141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Excavation of pit including dewatering, planking,showring and shuttering(where ever necessary) and leveling in all types of soils such as BC, red earth,hard gravel etc.,</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2.7520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290.40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799.18</w:t>
            </w:r>
          </w:p>
        </w:tc>
      </w:tr>
      <w:tr w:rsidR="00A75FD8" w:rsidRPr="00091157" w:rsidTr="00252BBA">
        <w:trPr>
          <w:gridAfter w:val="7"/>
          <w:wAfter w:w="4075" w:type="dxa"/>
          <w:trHeight w:val="63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Erection structure fabricated for RS joists, channel, MS angles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0.2200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2472.80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544.02</w:t>
            </w:r>
          </w:p>
        </w:tc>
      </w:tr>
      <w:tr w:rsidR="00A75FD8" w:rsidRPr="00091157" w:rsidTr="00252BBA">
        <w:trPr>
          <w:gridAfter w:val="7"/>
          <w:wAfter w:w="4075" w:type="dxa"/>
          <w:trHeight w:val="289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rPr>
                <w:sz w:val="22"/>
                <w:szCs w:val="22"/>
              </w:rPr>
            </w:pPr>
            <w:r w:rsidRPr="00091157">
              <w:rPr>
                <w:sz w:val="22"/>
                <w:szCs w:val="22"/>
              </w:rPr>
              <w:t xml:space="preserve">Plain Cement concrete (1:4:8) using 40mm metal with concrete Mixture.  All work upto Plinth level including cost and conveyance of all materials like cement, fine aggregate (sand) coarse aggregate, water etc., to site and including Seigniorage charges, sales &amp; other taxes on all materials including all operational, incidental and labour charges such as machine mixing, laying concrete, curing etc., complete.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0.1920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5193.10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997.08</w:t>
            </w:r>
          </w:p>
        </w:tc>
      </w:tr>
      <w:tr w:rsidR="00A75FD8" w:rsidRPr="00091157" w:rsidTr="00252BBA">
        <w:trPr>
          <w:gridAfter w:val="7"/>
          <w:wAfter w:w="4075" w:type="dxa"/>
          <w:trHeight w:val="240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lastRenderedPageBreak/>
              <w:t>4</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rPr>
                <w:sz w:val="22"/>
                <w:szCs w:val="22"/>
              </w:rPr>
            </w:pPr>
            <w:r w:rsidRPr="00091157">
              <w:rPr>
                <w:sz w:val="22"/>
                <w:szCs w:val="22"/>
              </w:rPr>
              <w:t xml:space="preserve">Plain Cement concrete (1:2:4) using 20 mm metal with concrete Mixture.  All work upto Plinth level including cost and conveyance of all materials like cement, fine aggregate (sand) coarse aggregate, water etc., to site and including Seigniorage charges, sales &amp; other taxes on all materials including all operational, incidental and labour charges such as machine mixing, laying concrete, curing etc., complete.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1.6180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6559.30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10612.95</w:t>
            </w:r>
          </w:p>
        </w:tc>
      </w:tr>
      <w:tr w:rsidR="00A75FD8" w:rsidRPr="00091157" w:rsidTr="00252BBA">
        <w:trPr>
          <w:gridAfter w:val="7"/>
          <w:wAfter w:w="4075" w:type="dxa"/>
          <w:trHeight w:val="36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5</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Plastering with CM 2 coats, 20 mm thick, base coat in CM (1:6), 16mm thick and top coat in CM (1:4), 4mm thick with Dubara sponze finishing including cost of all materials, seigniorage charges, excluding conveyance charges of materials and including all operational, incidental and labour charges for mixing mortar, laying rendering smooth and thread lining, curing, rounding off junctions of wall and slab etc., complete for finished item of work.</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1.6000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m²</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402.60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644.16</w:t>
            </w:r>
          </w:p>
        </w:tc>
      </w:tr>
      <w:tr w:rsidR="00A75FD8" w:rsidRPr="00091157" w:rsidTr="00252BBA">
        <w:trPr>
          <w:gridAfter w:val="7"/>
          <w:wAfter w:w="4075" w:type="dxa"/>
          <w:trHeight w:val="2310"/>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6</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Back filling the foundation columns, with the useful available excavated earth, in layers not exceeding 15mm thick. Consolidating each deposited layer by watering and ramming including cost and conveyance of all materials, labour charges, all leads and lifts etc complete for finished item of work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1.0920</w:t>
            </w:r>
          </w:p>
        </w:tc>
        <w:tc>
          <w:tcPr>
            <w:tcW w:w="14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m³</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236.50</w:t>
            </w:r>
          </w:p>
        </w:tc>
        <w:tc>
          <w:tcPr>
            <w:tcW w:w="17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258.26</w:t>
            </w:r>
          </w:p>
        </w:tc>
      </w:tr>
      <w:tr w:rsidR="00A75FD8" w:rsidRPr="00091157" w:rsidTr="00252BBA">
        <w:trPr>
          <w:gridAfter w:val="7"/>
          <w:wAfter w:w="4075" w:type="dxa"/>
          <w:trHeight w:val="315"/>
        </w:trPr>
        <w:tc>
          <w:tcPr>
            <w:tcW w:w="640" w:type="dxa"/>
            <w:gridSpan w:val="2"/>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122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142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single" w:sz="4" w:space="0" w:color="auto"/>
              <w:right w:val="nil"/>
            </w:tcBorders>
            <w:shd w:val="clear" w:color="auto" w:fill="auto"/>
            <w:noWrap/>
            <w:vAlign w:val="bottom"/>
            <w:hideMark/>
          </w:tcPr>
          <w:p w:rsidR="00A75FD8" w:rsidRPr="00091157" w:rsidRDefault="00A75FD8" w:rsidP="00252BBA">
            <w:pPr>
              <w:widowControl/>
              <w:autoSpaceDE/>
              <w:autoSpaceDN/>
              <w:adjustRightInd/>
              <w:rPr>
                <w:sz w:val="20"/>
                <w:szCs w:val="20"/>
              </w:rPr>
            </w:pPr>
            <w:r w:rsidRPr="00091157">
              <w:rPr>
                <w:sz w:val="20"/>
                <w:szCs w:val="20"/>
              </w:rPr>
              <w:t> </w:t>
            </w:r>
          </w:p>
        </w:tc>
        <w:tc>
          <w:tcPr>
            <w:tcW w:w="178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13856.00</w:t>
            </w:r>
          </w:p>
        </w:tc>
      </w:tr>
    </w:tbl>
    <w:p w:rsidR="00A75FD8" w:rsidRPr="00091157" w:rsidRDefault="00A75FD8" w:rsidP="00A75FD8">
      <w:pPr>
        <w:ind w:left="720" w:hanging="720"/>
        <w:jc w:val="center"/>
        <w:rPr>
          <w:b/>
          <w:bCs/>
          <w:sz w:val="36"/>
        </w:rPr>
      </w:pPr>
    </w:p>
    <w:tbl>
      <w:tblPr>
        <w:tblW w:w="9420" w:type="dxa"/>
        <w:tblInd w:w="93" w:type="dxa"/>
        <w:tblLook w:val="04A0"/>
      </w:tblPr>
      <w:tblGrid>
        <w:gridCol w:w="700"/>
        <w:gridCol w:w="4060"/>
        <w:gridCol w:w="940"/>
        <w:gridCol w:w="940"/>
        <w:gridCol w:w="1300"/>
        <w:gridCol w:w="1480"/>
      </w:tblGrid>
      <w:tr w:rsidR="00A75FD8" w:rsidRPr="00091157" w:rsidTr="00252BBA">
        <w:trPr>
          <w:trHeight w:val="315"/>
        </w:trPr>
        <w:tc>
          <w:tcPr>
            <w:tcW w:w="9420" w:type="dxa"/>
            <w:gridSpan w:val="6"/>
            <w:tcBorders>
              <w:top w:val="nil"/>
              <w:left w:val="nil"/>
              <w:bottom w:val="nil"/>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DATA-IV</w:t>
            </w:r>
          </w:p>
        </w:tc>
      </w:tr>
      <w:tr w:rsidR="00A75FD8" w:rsidRPr="00091157" w:rsidTr="00252BBA">
        <w:trPr>
          <w:trHeight w:val="315"/>
        </w:trPr>
        <w:tc>
          <w:tcPr>
            <w:tcW w:w="9420" w:type="dxa"/>
            <w:gridSpan w:val="6"/>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Erection of 33kV BD Boom</w:t>
            </w:r>
          </w:p>
        </w:tc>
      </w:tr>
      <w:tr w:rsidR="00A75FD8" w:rsidRPr="00091157" w:rsidTr="00252BBA">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S. No.</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Per Unit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xml:space="preserve">Rate </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Amount</w:t>
            </w:r>
          </w:p>
        </w:tc>
      </w:tr>
      <w:tr w:rsidR="00A75FD8" w:rsidRPr="00091157" w:rsidTr="00252BBA">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Material</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r w:rsidR="00A75FD8" w:rsidRPr="00091157" w:rsidTr="00252BBA">
        <w:trPr>
          <w:trHeight w:val="3612"/>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Supply of fabricated GI structures from raw steel such as MS angles, plates, channels, RS joists, MS rounds etc. and fabrication and galvanization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0.20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80642.10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16047.78</w:t>
            </w:r>
          </w:p>
        </w:tc>
      </w:tr>
      <w:tr w:rsidR="00A75FD8" w:rsidRPr="00091157" w:rsidTr="00252BBA">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lastRenderedPageBreak/>
              <w:t>2</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Supply of hot dip galvanized bolts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0.0190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96732.90</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1837.93</w:t>
            </w:r>
          </w:p>
        </w:tc>
      </w:tr>
      <w:tr w:rsidR="00A75FD8" w:rsidRPr="00091157" w:rsidTr="00252BBA">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single" w:sz="4" w:space="0" w:color="auto"/>
              <w:right w:val="single" w:sz="4" w:space="0" w:color="auto"/>
            </w:tcBorders>
            <w:shd w:val="clear" w:color="auto" w:fill="auto"/>
            <w:noWrap/>
            <w:vAlign w:val="bottom"/>
            <w:hideMark/>
          </w:tcPr>
          <w:p w:rsidR="00A75FD8" w:rsidRPr="00091157" w:rsidRDefault="00A75FD8" w:rsidP="00252BBA">
            <w:pPr>
              <w:widowControl/>
              <w:autoSpaceDE/>
              <w:autoSpaceDN/>
              <w:adjustRightInd/>
              <w:rPr>
                <w:sz w:val="20"/>
                <w:szCs w:val="20"/>
              </w:rPr>
            </w:pPr>
            <w:r w:rsidRPr="00091157">
              <w:rPr>
                <w:sz w:val="20"/>
                <w:szCs w:val="20"/>
              </w:rPr>
              <w:t> </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17886.00</w:t>
            </w:r>
          </w:p>
        </w:tc>
      </w:tr>
      <w:tr w:rsidR="00A75FD8" w:rsidRPr="00091157" w:rsidTr="00252BBA">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rPr>
                <w:b/>
                <w:bCs/>
              </w:rPr>
            </w:pPr>
            <w:r w:rsidRPr="00091157">
              <w:rPr>
                <w:b/>
                <w:bCs/>
              </w:rPr>
              <w:t> </w:t>
            </w:r>
          </w:p>
        </w:tc>
        <w:tc>
          <w:tcPr>
            <w:tcW w:w="5940" w:type="dxa"/>
            <w:gridSpan w:val="3"/>
            <w:tcBorders>
              <w:top w:val="single" w:sz="4" w:space="0" w:color="auto"/>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rPr>
                <w:b/>
                <w:bCs/>
                <w:sz w:val="28"/>
                <w:szCs w:val="28"/>
              </w:rPr>
            </w:pPr>
            <w:r w:rsidRPr="00091157">
              <w:rPr>
                <w:b/>
                <w:bCs/>
                <w:sz w:val="28"/>
                <w:szCs w:val="28"/>
              </w:rPr>
              <w:t>Labour</w:t>
            </w: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r w:rsidR="00A75FD8" w:rsidRPr="00091157" w:rsidTr="00252BBA">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3</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both"/>
            </w:pPr>
            <w:r w:rsidRPr="00091157">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0.2000</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MT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2472.80</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494.56</w:t>
            </w:r>
          </w:p>
        </w:tc>
      </w:tr>
      <w:tr w:rsidR="00A75FD8" w:rsidRPr="00091157" w:rsidTr="00252BBA">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406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pPr>
            <w:r w:rsidRPr="00091157">
              <w:t> </w:t>
            </w:r>
          </w:p>
        </w:tc>
        <w:tc>
          <w:tcPr>
            <w:tcW w:w="94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center"/>
            </w:pPr>
            <w:r w:rsidRPr="00091157">
              <w:t> </w:t>
            </w:r>
          </w:p>
        </w:tc>
        <w:tc>
          <w:tcPr>
            <w:tcW w:w="940" w:type="dxa"/>
            <w:tcBorders>
              <w:top w:val="nil"/>
              <w:left w:val="nil"/>
              <w:bottom w:val="single" w:sz="4" w:space="0" w:color="auto"/>
              <w:right w:val="nil"/>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Total:</w:t>
            </w:r>
          </w:p>
        </w:tc>
        <w:tc>
          <w:tcPr>
            <w:tcW w:w="1300" w:type="dxa"/>
            <w:tcBorders>
              <w:top w:val="nil"/>
              <w:left w:val="nil"/>
              <w:bottom w:val="single" w:sz="4" w:space="0" w:color="auto"/>
              <w:right w:val="single" w:sz="4" w:space="0" w:color="auto"/>
            </w:tcBorders>
            <w:shd w:val="clear" w:color="auto" w:fill="auto"/>
            <w:noWrap/>
            <w:vAlign w:val="bottom"/>
            <w:hideMark/>
          </w:tcPr>
          <w:p w:rsidR="00A75FD8" w:rsidRPr="00091157" w:rsidRDefault="00A75FD8" w:rsidP="00252BBA">
            <w:pPr>
              <w:widowControl/>
              <w:autoSpaceDE/>
              <w:autoSpaceDN/>
              <w:adjustRightInd/>
              <w:rPr>
                <w:sz w:val="20"/>
                <w:szCs w:val="20"/>
              </w:rPr>
            </w:pPr>
            <w:r w:rsidRPr="00091157">
              <w:rPr>
                <w:sz w:val="20"/>
                <w:szCs w:val="20"/>
              </w:rPr>
              <w:t> </w:t>
            </w:r>
          </w:p>
        </w:tc>
        <w:tc>
          <w:tcPr>
            <w:tcW w:w="1480" w:type="dxa"/>
            <w:tcBorders>
              <w:top w:val="nil"/>
              <w:left w:val="nil"/>
              <w:bottom w:val="single" w:sz="4" w:space="0" w:color="auto"/>
              <w:right w:val="single" w:sz="4" w:space="0" w:color="auto"/>
            </w:tcBorders>
            <w:shd w:val="clear" w:color="auto" w:fill="auto"/>
            <w:vAlign w:val="center"/>
            <w:hideMark/>
          </w:tcPr>
          <w:p w:rsidR="00A75FD8" w:rsidRPr="00091157" w:rsidRDefault="00A75FD8" w:rsidP="00252BBA">
            <w:pPr>
              <w:widowControl/>
              <w:autoSpaceDE/>
              <w:autoSpaceDN/>
              <w:adjustRightInd/>
              <w:jc w:val="right"/>
              <w:rPr>
                <w:b/>
                <w:bCs/>
              </w:rPr>
            </w:pPr>
            <w:r w:rsidRPr="00091157">
              <w:rPr>
                <w:b/>
                <w:bCs/>
              </w:rPr>
              <w:t>495.00</w:t>
            </w:r>
          </w:p>
        </w:tc>
      </w:tr>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Pr="00091157" w:rsidRDefault="00A75FD8"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lastRenderedPageBreak/>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proofErr w:type="gramStart"/>
      <w:r w:rsidRPr="00091157">
        <w:t>The arithmetic average length of a number of spans in a line or section of line.</w:t>
      </w:r>
      <w:proofErr w:type="gramEnd"/>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 xml:space="preserve">Means the person appointed by the Employer (TSSPDCL)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proofErr w:type="gramStart"/>
      <w:r w:rsidRPr="00091157">
        <w:t>Provision of a double pole structure and stays at strategic points along the line to prevent cascade failure along the entire line.</w:t>
      </w:r>
      <w:proofErr w:type="gramEnd"/>
      <w:r w:rsidRPr="00091157">
        <w:t xml:space="preserv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proofErr w:type="gramStart"/>
      <w:r w:rsidRPr="00091157">
        <w:t>A support in a straight run of a line on which the conductors are supported on pin insulators.</w:t>
      </w:r>
      <w:proofErr w:type="gramEnd"/>
      <w:r w:rsidRPr="00091157">
        <w:t xml:space="preserve">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proofErr w:type="gramStart"/>
      <w:r w:rsidRPr="00091157">
        <w:t>An arrangement</w:t>
      </w:r>
      <w:proofErr w:type="gramEnd"/>
      <w:r w:rsidRPr="00091157">
        <w:t xml:space="preserve">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lastRenderedPageBreak/>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proofErr w:type="gramStart"/>
      <w:r w:rsidRPr="00091157">
        <w:t>High tension steel wire with insulators and fittings that transfers the pole top conductor tension to the ground anchor maintaining the balance of the structure.</w:t>
      </w:r>
      <w:proofErr w:type="gramEnd"/>
    </w:p>
    <w:p w:rsidR="00A75FD8" w:rsidRPr="00091157" w:rsidRDefault="00A75FD8" w:rsidP="00A75FD8">
      <w:pPr>
        <w:pStyle w:val="BodyText"/>
        <w:rPr>
          <w:b/>
        </w:rPr>
      </w:pPr>
      <w:r w:rsidRPr="00091157">
        <w:rPr>
          <w:b/>
        </w:rPr>
        <w:t>Strut</w:t>
      </w:r>
    </w:p>
    <w:p w:rsidR="00A75FD8" w:rsidRPr="00091157" w:rsidRDefault="00A75FD8" w:rsidP="00A75FD8">
      <w:pPr>
        <w:pStyle w:val="BodyText"/>
      </w:pPr>
      <w:proofErr w:type="gramStart"/>
      <w:r w:rsidRPr="00091157">
        <w:t>Any support that carries a compressive force caused by conductor tension.</w:t>
      </w:r>
      <w:proofErr w:type="gramEnd"/>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 xml:space="preserve">Main 11 kV line from the 33 kV </w:t>
      </w:r>
      <w:proofErr w:type="gramStart"/>
      <w:r w:rsidRPr="00091157">
        <w:t>substation</w:t>
      </w:r>
      <w:proofErr w:type="gramEnd"/>
      <w:r w:rsidRPr="00091157">
        <w:t xml:space="preserve"> to the tail end of the 11 kV line.</w:t>
      </w:r>
    </w:p>
    <w:p w:rsidR="00A75FD8" w:rsidRPr="00091157" w:rsidRDefault="00A75FD8" w:rsidP="00A75FD8">
      <w:pPr>
        <w:pStyle w:val="BodyText"/>
        <w:rPr>
          <w:b/>
        </w:rPr>
      </w:pPr>
      <w:r w:rsidRPr="00091157">
        <w:rPr>
          <w:b/>
        </w:rPr>
        <w:t>11 kV Spur Line</w:t>
      </w:r>
    </w:p>
    <w:p w:rsidR="00A75FD8" w:rsidRPr="00091157" w:rsidRDefault="00A75FD8" w:rsidP="00A75FD8">
      <w:pPr>
        <w:pStyle w:val="BodyText"/>
      </w:pPr>
      <w:r w:rsidRPr="00091157">
        <w:t xml:space="preserve">All tapping 11 kV lines from the 11 kV trunk </w:t>
      </w:r>
      <w:proofErr w:type="gramStart"/>
      <w:r w:rsidRPr="00091157">
        <w:t>line</w:t>
      </w:r>
      <w:proofErr w:type="gramEnd"/>
      <w:r w:rsidRPr="00091157">
        <w:t xml:space="preserv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proofErr w:type="gramStart"/>
      <w:r w:rsidRPr="00091157">
        <w:t>A clamping device which is attached to and holds the conductor during tensioning.</w:t>
      </w:r>
      <w:proofErr w:type="gramEnd"/>
      <w:r w:rsidRPr="00091157">
        <w:t xml:space="preserve">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proofErr w:type="gramStart"/>
      <w:r w:rsidRPr="00091157">
        <w:t>A support at which the conductors are terminated on one side of the support only.</w:t>
      </w:r>
      <w:proofErr w:type="gramEnd"/>
      <w:r w:rsidRPr="00091157">
        <w:t xml:space="preserve">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proofErr w:type="gramStart"/>
      <w:r w:rsidRPr="00091157">
        <w:t>The end of the conductor which is securely fixed to an end fitting.</w:t>
      </w:r>
      <w:proofErr w:type="gramEnd"/>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proofErr w:type="gramStart"/>
      <w:r w:rsidRPr="00091157">
        <w:rPr>
          <w:b/>
        </w:rPr>
        <w:t>4.Survey</w:t>
      </w:r>
      <w:proofErr w:type="gramEnd"/>
      <w:r w:rsidRPr="00091157">
        <w:rPr>
          <w:b/>
        </w:rPr>
        <w:t xml:space="preserve">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proofErr w:type="gramStart"/>
      <w:r w:rsidRPr="00091157">
        <w:t>Shortest route practicable as near to the road as possible to facilitate easy transport of materials, easy erection and easy maintenance.</w:t>
      </w:r>
      <w:proofErr w:type="gramEnd"/>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 xml:space="preserve">The number of angle points should be </w:t>
      </w:r>
      <w:proofErr w:type="gramStart"/>
      <w:r w:rsidRPr="00091157">
        <w:t>minimum</w:t>
      </w:r>
      <w:proofErr w:type="gramEnd"/>
      <w:r w:rsidRPr="00091157">
        <w:t>.</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proofErr w:type="gramStart"/>
      <w:r w:rsidRPr="00091157">
        <w:t>Natural hazards like steep valleys, hills, forests etc and lakes, gardens, playing grounds.</w:t>
      </w:r>
      <w:proofErr w:type="gramEnd"/>
      <w:r w:rsidRPr="00091157">
        <w:t xml:space="preserve"> </w:t>
      </w:r>
    </w:p>
    <w:p w:rsidR="00A75FD8" w:rsidRPr="00091157" w:rsidRDefault="00A75FD8" w:rsidP="00A75FD8">
      <w:pPr>
        <w:pStyle w:val="BodyText"/>
        <w:tabs>
          <w:tab w:val="num" w:pos="360"/>
        </w:tabs>
        <w:ind w:left="360" w:hanging="360"/>
      </w:pPr>
      <w:proofErr w:type="gramStart"/>
      <w:r w:rsidRPr="00091157">
        <w:t>Difficult crossings such as rivers, railway lines.</w:t>
      </w:r>
      <w:proofErr w:type="gramEnd"/>
    </w:p>
    <w:p w:rsidR="00A75FD8" w:rsidRPr="00091157" w:rsidRDefault="00A75FD8" w:rsidP="00A75FD8">
      <w:pPr>
        <w:pStyle w:val="BodyText"/>
        <w:tabs>
          <w:tab w:val="num" w:pos="360"/>
        </w:tabs>
        <w:ind w:left="360" w:hanging="360"/>
      </w:pPr>
      <w:proofErr w:type="gramStart"/>
      <w:r w:rsidRPr="00091157">
        <w:t>Restricted access for transport vehicles.</w:t>
      </w:r>
      <w:proofErr w:type="gramEnd"/>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proofErr w:type="gramStart"/>
      <w:r w:rsidRPr="00091157">
        <w:t>Sensitive areas such as wild lands, bird or wild life sanctuaries, bird habitants, culturally and historically important resources.</w:t>
      </w:r>
      <w:proofErr w:type="gramEnd"/>
      <w:r w:rsidRPr="00091157">
        <w:t xml:space="preserve"> </w:t>
      </w:r>
    </w:p>
    <w:p w:rsidR="00A75FD8" w:rsidRPr="00091157" w:rsidRDefault="00A75FD8" w:rsidP="00A75FD8">
      <w:pPr>
        <w:pStyle w:val="BodyText"/>
      </w:pPr>
      <w:r w:rsidRPr="00091157">
        <w:t xml:space="preserve">Care to be taken to see that tree cutting and compensation is </w:t>
      </w:r>
      <w:proofErr w:type="gramStart"/>
      <w:r w:rsidRPr="00091157">
        <w:t>minimum</w:t>
      </w:r>
      <w:proofErr w:type="gramEnd"/>
      <w:r w:rsidRPr="00091157">
        <w:t>.</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lastRenderedPageBreak/>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proofErr w:type="gramStart"/>
      <w:r w:rsidRPr="00091157">
        <w:t>A double pole dead end drawing H 15.</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TSSPDCL for approval by the following bodies: </w:t>
      </w:r>
    </w:p>
    <w:p w:rsidR="00A75FD8" w:rsidRPr="00091157" w:rsidRDefault="00A75FD8" w:rsidP="00A75FD8">
      <w:pPr>
        <w:pStyle w:val="BodyText"/>
        <w:tabs>
          <w:tab w:val="num" w:pos="1080"/>
        </w:tabs>
        <w:ind w:left="1080" w:hanging="360"/>
      </w:pPr>
      <w:proofErr w:type="gramStart"/>
      <w:r w:rsidRPr="00091157">
        <w:t>State level power telecommunication coordination committee.</w:t>
      </w:r>
      <w:proofErr w:type="gramEnd"/>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proofErr w:type="gramStart"/>
      <w:r w:rsidRPr="00091157">
        <w:t>If the line has to pass through prohibited areas (like pulicot lake etc.,) permission to be taken from competent authorities.</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If the line has to pass through gardens, orchards requiring tree cuttings, TSSPDCL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w:t>
      </w:r>
      <w:r w:rsidRPr="00091157">
        <w:lastRenderedPageBreak/>
        <w:t xml:space="preserve">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A75FD8" w:rsidP="00A75FD8">
      <w:pPr>
        <w:pStyle w:val="BodyText"/>
      </w:pPr>
      <w:r w:rsidRPr="00091157">
        <w:t>TSSPDCL will endure to obtain rights of way for excavation of pole pits, Tree cutting etc prior to Contractor starting the work. Where the necessary permissions are delayed by the owner of the land TSSPDCL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w:t>
      </w:r>
      <w:proofErr w:type="gramStart"/>
      <w:r w:rsidRPr="00091157">
        <w:t>vertical,</w:t>
      </w:r>
      <w:proofErr w:type="gramEnd"/>
      <w:r w:rsidRPr="00091157">
        <w:t xml:space="preserve">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lastRenderedPageBreak/>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 xml:space="preserve">The pits for the supports shall be excavated in the direction of the line, as this will facilitate the easy erection of supports, in addition to giving greater lateral stability. The pits are to be excavated to a </w:t>
      </w:r>
      <w:r w:rsidRPr="00091157">
        <w:lastRenderedPageBreak/>
        <w:t>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proofErr w:type="gramStart"/>
      <w:r w:rsidRPr="00091157">
        <w:t>To be used at locations where sub-soil water is met at less than 0.90 meters from the ground level.</w:t>
      </w:r>
      <w:proofErr w:type="gramEnd"/>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w:t>
      </w:r>
      <w:proofErr w:type="gramStart"/>
      <w:r w:rsidRPr="00091157">
        <w:t>mix</w:t>
      </w:r>
      <w:proofErr w:type="gramEnd"/>
      <w:r w:rsidRPr="00091157">
        <w:t xml:space="preserve">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lastRenderedPageBreak/>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 xml:space="preserve">The ladder is used to take the first lift and Deadman is moved forward. The ladder is moved forward and another ladder approximately four meters in height or a pole-spike is put in. Deadman is now removed and the side guys are tightened to prevent the pole from swinging. </w:t>
      </w:r>
      <w:r w:rsidRPr="00091157">
        <w:lastRenderedPageBreak/>
        <w:t>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proofErr w:type="gramStart"/>
      <w:r w:rsidRPr="00091157">
        <w:t>Alternate poles of partially submerged and wet locations to be concreted.</w:t>
      </w:r>
      <w:proofErr w:type="gramEnd"/>
    </w:p>
    <w:p w:rsidR="00A75FD8" w:rsidRPr="00091157" w:rsidRDefault="00A75FD8" w:rsidP="00A75FD8">
      <w:pPr>
        <w:pStyle w:val="BodyText"/>
        <w:tabs>
          <w:tab w:val="num" w:pos="720"/>
        </w:tabs>
        <w:ind w:left="720" w:hanging="720"/>
      </w:pPr>
      <w:proofErr w:type="gramStart"/>
      <w:r w:rsidRPr="00091157">
        <w:t>Every fourth dry location to be concreted.</w:t>
      </w:r>
      <w:proofErr w:type="gramEnd"/>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091157">
        <w:t>slope</w:t>
      </w:r>
      <w:proofErr w:type="gramEnd"/>
      <w:r w:rsidRPr="00091157">
        <w:t xml:space="preserve"> towards the outer edge to drain off water. </w:t>
      </w:r>
    </w:p>
    <w:p w:rsidR="00A75FD8" w:rsidRPr="00091157" w:rsidRDefault="00A75FD8" w:rsidP="00A75FD8">
      <w:pPr>
        <w:pStyle w:val="BodyText"/>
      </w:pPr>
      <w:r w:rsidRPr="00091157">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091157">
        <w:t>After removal of form boxes, the concrete surfaces where ever required shall be plastered with a rich mix of cement and sand mortar in the shortest possible time.</w:t>
      </w:r>
      <w:proofErr w:type="gramEnd"/>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w:t>
      </w:r>
      <w:proofErr w:type="gramStart"/>
      <w:r w:rsidRPr="00091157">
        <w:t>:5300</w:t>
      </w:r>
      <w:proofErr w:type="gramEnd"/>
      <w:r w:rsidRPr="00091157">
        <w:t>.</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w:t>
      </w:r>
      <w:proofErr w:type="gramStart"/>
      <w:r w:rsidRPr="00091157">
        <w:t>:2141</w:t>
      </w:r>
      <w:proofErr w:type="gramEnd"/>
      <w:r w:rsidRPr="00091157">
        <w:t>.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lastRenderedPageBreak/>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lastRenderedPageBreak/>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lastRenderedPageBreak/>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lastRenderedPageBreak/>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w:t>
      </w:r>
      <w:r w:rsidRPr="00091157">
        <w:rPr>
          <w:noProof/>
        </w:rPr>
        <w:lastRenderedPageBreak/>
        <w:t xml:space="preserve">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w:t>
      </w:r>
      <w:r w:rsidRPr="00091157">
        <w:rPr>
          <w:noProof/>
        </w:rPr>
        <w:lastRenderedPageBreak/>
        <w:t xml:space="preserve">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 xml:space="preserve">As the conductors are reeled out they are hoisted upto the cross arm. This may be done by means of a hand line. Since the cross arms are steel, the conductor should not be allowed to rest on the cross arm, since the conductor would get damaged when drawn over the </w:t>
      </w:r>
      <w:r w:rsidRPr="00091157">
        <w:rPr>
          <w:noProof/>
        </w:rPr>
        <w:lastRenderedPageBreak/>
        <w:t>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lastRenderedPageBreak/>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 xml:space="preserve">The Contractor must use correct size helical formed ties manufactured for the conductor being used (100 mm ties can only be used on 100 mm conductor – they are not range </w:t>
      </w:r>
      <w:r w:rsidRPr="00091157">
        <w:rPr>
          <w:noProof/>
        </w:rPr>
        <w:lastRenderedPageBreak/>
        <w:t>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In straight runs of line, the conductos are placed on the top groove of the insulators. When 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lastRenderedPageBreak/>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lastRenderedPageBreak/>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Works such as erection of support underneath an existing powerline and paying out of conductor and earth wire and stringing the power line crossing span or a railway crossing span or road crossing span will have to be done only after receipt of the line clear from TSSPDCL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forms of moulds shall not be removed before a lapse of about 24 hours after the completion of concreting. After removal of the form moulds, the concreted surfaces, wherever required, shall be repaired with a rich cement and sand </w:t>
      </w:r>
      <w:proofErr w:type="gramStart"/>
      <w:r w:rsidRPr="00091157">
        <w:t>mortar  in</w:t>
      </w:r>
      <w:proofErr w:type="gramEnd"/>
      <w:r w:rsidRPr="00091157">
        <w:t xml:space="preserve">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lastRenderedPageBreak/>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TSSPDCL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The contractor shall provide and make all necessary arrangements for the safety of the staff and labour, at site of work.  The TSSPDCL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The contractor shall give necessary assistance to the TSSPDCL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The defects liability period of the Sub-Station is 12 months from the day of commissioning and acceptance by the TSSPDCL. Defects if any, noticed during the above period shall be rectified by the contractor free of cost of the Board on hearing from the TSSPDCL.</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One No. Amber/Blue/white lamp for “</w:t>
      </w:r>
      <w:proofErr w:type="gramStart"/>
      <w:r w:rsidRPr="00091157">
        <w:rPr>
          <w:bCs/>
        </w:rPr>
        <w:t>Spring</w:t>
      </w:r>
      <w:proofErr w:type="gramEnd"/>
      <w:r w:rsidRPr="00091157">
        <w:rPr>
          <w:bCs/>
        </w:rPr>
        <w:t xml:space="preserve">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 xml:space="preserve">Disc </w:t>
      </w:r>
      <w:proofErr w:type="gramStart"/>
      <w:r w:rsidRPr="00091157">
        <w:t>insulators</w:t>
      </w:r>
      <w:proofErr w:type="gramEnd"/>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proofErr w:type="gramStart"/>
      <w:r w:rsidRPr="00091157">
        <w:t>3.1</w:t>
      </w:r>
      <w:r w:rsidRPr="00091157">
        <w:tab/>
        <w:t>i.</w:t>
      </w:r>
      <w:proofErr w:type="gramEnd"/>
      <w:r w:rsidRPr="00091157">
        <w:t xml:space="preserve">  Max. Temperature of air in shade</w:t>
      </w:r>
      <w:r w:rsidRPr="00091157">
        <w:tab/>
      </w:r>
      <w:r w:rsidRPr="00091157">
        <w:tab/>
      </w:r>
      <w:r w:rsidRPr="00091157">
        <w:tab/>
        <w:t>: 50°C</w:t>
      </w:r>
    </w:p>
    <w:p w:rsidR="00A75FD8" w:rsidRPr="00091157" w:rsidRDefault="00A75FD8" w:rsidP="00A75FD8">
      <w:pPr>
        <w:spacing w:before="120"/>
        <w:ind w:firstLine="720"/>
      </w:pPr>
      <w:r w:rsidRPr="00091157">
        <w:t>ii</w:t>
      </w:r>
      <w:proofErr w:type="gramStart"/>
      <w:r w:rsidRPr="00091157">
        <w:t>.  Min</w:t>
      </w:r>
      <w:proofErr w:type="gramEnd"/>
      <w:r w:rsidRPr="00091157">
        <w:t>. Temperature of air in shade</w:t>
      </w:r>
      <w:r w:rsidRPr="00091157">
        <w:tab/>
      </w:r>
      <w:r w:rsidRPr="00091157">
        <w:tab/>
      </w:r>
      <w:r w:rsidRPr="00091157">
        <w:tab/>
        <w:t>: 7.5°C</w:t>
      </w:r>
    </w:p>
    <w:p w:rsidR="00A75FD8" w:rsidRPr="00091157" w:rsidRDefault="00A75FD8" w:rsidP="00A75FD8">
      <w:pPr>
        <w:spacing w:before="120"/>
        <w:ind w:firstLine="720"/>
      </w:pPr>
      <w:r w:rsidRPr="00091157">
        <w:t>iii</w:t>
      </w:r>
      <w:proofErr w:type="gramStart"/>
      <w:r w:rsidRPr="00091157">
        <w:t>.  Max</w:t>
      </w:r>
      <w:proofErr w:type="gramEnd"/>
      <w:r w:rsidRPr="00091157">
        <w:t xml:space="preserve"> Temperature of air in Sun</w:t>
      </w:r>
      <w:r w:rsidRPr="00091157">
        <w:tab/>
      </w:r>
      <w:r w:rsidRPr="00091157">
        <w:tab/>
      </w:r>
      <w:r w:rsidRPr="00091157">
        <w:tab/>
        <w:t>:70°C</w:t>
      </w:r>
    </w:p>
    <w:p w:rsidR="00A75FD8" w:rsidRPr="00091157" w:rsidRDefault="00A75FD8" w:rsidP="00A75FD8">
      <w:pPr>
        <w:spacing w:before="120"/>
      </w:pPr>
      <w:r w:rsidRPr="00091157">
        <w:tab/>
        <w:t>iv</w:t>
      </w:r>
      <w:proofErr w:type="gramStart"/>
      <w:r w:rsidRPr="00091157">
        <w:t>.  Max</w:t>
      </w:r>
      <w:proofErr w:type="gramEnd"/>
      <w:r w:rsidRPr="00091157">
        <w:t xml:space="preserve">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r>
      <w:proofErr w:type="gramStart"/>
      <w:r w:rsidRPr="00091157">
        <w:t>:50</w:t>
      </w:r>
      <w:proofErr w:type="gramEnd"/>
    </w:p>
    <w:p w:rsidR="00A75FD8" w:rsidRPr="00091157" w:rsidRDefault="00A75FD8" w:rsidP="00A75FD8">
      <w:pPr>
        <w:spacing w:before="120"/>
      </w:pPr>
      <w:r w:rsidRPr="00091157">
        <w:t>vi</w:t>
      </w:r>
      <w:proofErr w:type="gramStart"/>
      <w:r w:rsidRPr="00091157">
        <w:t>.  Average</w:t>
      </w:r>
      <w:proofErr w:type="gramEnd"/>
      <w:r w:rsidRPr="00091157">
        <w:t xml:space="preserv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r>
      <w:proofErr w:type="gramStart"/>
      <w:r w:rsidRPr="00091157">
        <w:t>:3000</w:t>
      </w:r>
      <w:proofErr w:type="gramEnd"/>
      <w:r w:rsidRPr="00091157">
        <w:t xml:space="preserve"> mm</w:t>
      </w:r>
    </w:p>
    <w:p w:rsidR="00A75FD8" w:rsidRPr="00091157" w:rsidRDefault="00A75FD8" w:rsidP="00A75FD8">
      <w:pPr>
        <w:spacing w:before="120"/>
      </w:pPr>
      <w:r w:rsidRPr="00091157">
        <w:t xml:space="preserve">     viii. Average rainfall per annum </w:t>
      </w:r>
      <w:r w:rsidRPr="00091157">
        <w:tab/>
      </w:r>
      <w:r w:rsidRPr="00091157">
        <w:tab/>
      </w:r>
      <w:r w:rsidRPr="00091157">
        <w:tab/>
      </w:r>
      <w:proofErr w:type="gramStart"/>
      <w:r w:rsidRPr="00091157">
        <w:t>:925</w:t>
      </w:r>
      <w:proofErr w:type="gramEnd"/>
      <w:r w:rsidRPr="00091157">
        <w:t xml:space="preserve">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proofErr w:type="gramStart"/>
      <w:r w:rsidRPr="00091157">
        <w:t>x.  Max</w:t>
      </w:r>
      <w:proofErr w:type="gramEnd"/>
      <w:r w:rsidRPr="00091157">
        <w:t xml:space="preserve">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 xml:space="preserve">The disc insulators shall be ball and socket type in respect of 70 </w:t>
      </w:r>
      <w:proofErr w:type="gramStart"/>
      <w:r w:rsidRPr="00091157">
        <w:t>kN</w:t>
      </w:r>
      <w:proofErr w:type="gramEnd"/>
      <w:r w:rsidRPr="00091157">
        <w:t xml:space="preserve">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A75FD8" w:rsidRPr="00091157" w:rsidRDefault="00B777DD" w:rsidP="00546529">
      <w:pPr>
        <w:pStyle w:val="xl52"/>
        <w:jc w:val="both"/>
        <w:rPr>
          <w:rFonts w:ascii="Times New Roman" w:hAnsi="Times New Roman" w:cs="Times New Roman"/>
          <w:color w:val="FF0000"/>
          <w:sz w:val="26"/>
          <w:szCs w:val="26"/>
        </w:rPr>
      </w:pPr>
      <w:r w:rsidRPr="00091157">
        <w:rPr>
          <w:rFonts w:ascii="Times New Roman" w:eastAsia="Calibri" w:hAnsi="Times New Roman" w:cs="Times New Roman"/>
          <w:color w:val="FF0000"/>
        </w:rPr>
        <w:t>Erection of 33/11KV Indoor SS with the Construction along with necessary lines and equipments &amp; Control room and other Civil works VB city, Sy.No.70 &amp; 71, turkapally village, Alwal Mandal  in secunderabad Cantonment Division of Secunderabad circle in MP-I division of Master Plan Hyd Circle of Master Plan Zone</w:t>
      </w:r>
      <w:r w:rsidR="00EB6B9E" w:rsidRPr="00091157">
        <w:rPr>
          <w:rFonts w:ascii="Times New Roman" w:hAnsi="Times New Roman" w:cs="Times New Roman"/>
          <w:color w:val="0000FF"/>
        </w:rPr>
        <w:t>.</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proofErr w:type="gramStart"/>
      <w:r w:rsidRPr="00091157">
        <w:t>1.1.2 The shall</w:t>
      </w:r>
      <w:proofErr w:type="gramEnd"/>
      <w:r w:rsidRPr="00091157">
        <w:t xml:space="preserve">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 xml:space="preserve">1.9 Where assemblies are supplied in more than one section, the contractor shall make all necessary mechanical electrical connections between sections including the connections between bus </w:t>
      </w:r>
      <w:proofErr w:type="gramStart"/>
      <w:r w:rsidRPr="00091157">
        <w:t>/</w:t>
      </w:r>
      <w:proofErr w:type="gramEnd"/>
      <w:r w:rsidRPr="00091157">
        <w:t xml:space="preserve">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w:t>
      </w:r>
      <w:proofErr w:type="gramStart"/>
      <w:r w:rsidRPr="00091157">
        <w:t>)Calculation</w:t>
      </w:r>
      <w:proofErr w:type="gramEnd"/>
      <w:r w:rsidRPr="00091157">
        <w:t xml:space="preserve">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w:t>
      </w:r>
      <w:r w:rsidRPr="00091157">
        <w:lastRenderedPageBreak/>
        <w:t>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 xml:space="preserve">iv) Average daily ambient </w:t>
      </w:r>
      <w:proofErr w:type="gramStart"/>
      <w:r w:rsidRPr="00091157">
        <w:t>temp(</w:t>
      </w:r>
      <w:proofErr w:type="gramEnd"/>
      <w:r w:rsidRPr="00091157">
        <w:t>°C)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proofErr w:type="gramStart"/>
      <w:r w:rsidRPr="00091157">
        <w:t>vi) Average</w:t>
      </w:r>
      <w:proofErr w:type="gramEnd"/>
      <w:r w:rsidRPr="00091157">
        <w:t xml:space="preserv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xml:space="preserve">:  </w:t>
      </w:r>
      <w:proofErr w:type="gramStart"/>
      <w:r w:rsidRPr="00091157">
        <w:t>0.10 q</w:t>
      </w:r>
      <w:proofErr w:type="gramEnd"/>
      <w:r w:rsidRPr="00091157">
        <w:t>.</w:t>
      </w:r>
    </w:p>
    <w:p w:rsidR="00A75FD8" w:rsidRPr="00091157" w:rsidRDefault="00A75FD8" w:rsidP="00A75FD8">
      <w:pPr>
        <w:jc w:val="both"/>
      </w:pPr>
      <w:r w:rsidRPr="00091157">
        <w:t xml:space="preserve">Note: Moderately hot and humid tropical climate is conducive to rust and fungus growth. The </w:t>
      </w:r>
      <w:r w:rsidRPr="00091157">
        <w:lastRenderedPageBreak/>
        <w:t>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lastRenderedPageBreak/>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 xml:space="preserve">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w:t>
      </w:r>
      <w:proofErr w:type="gramStart"/>
      <w:r w:rsidRPr="00091157">
        <w:t>height</w:t>
      </w:r>
      <w:proofErr w:type="gramEnd"/>
      <w:r w:rsidRPr="00091157">
        <w: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w:t>
      </w:r>
      <w:proofErr w:type="gramStart"/>
      <w:r w:rsidRPr="00091157">
        <w:t>laying</w:t>
      </w:r>
      <w:proofErr w:type="gramEnd"/>
      <w:r w:rsidRPr="00091157">
        <w:t xml:space="preserve">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lastRenderedPageBreak/>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 xml:space="preserve">a) Excavation of trenches and </w:t>
      </w:r>
      <w:proofErr w:type="gramStart"/>
      <w:r w:rsidRPr="00091157">
        <w:t>laying</w:t>
      </w:r>
      <w:proofErr w:type="gramEnd"/>
      <w:r w:rsidRPr="00091157">
        <w:t xml:space="preserve"> of cable.</w:t>
      </w:r>
    </w:p>
    <w:p w:rsidR="00A75FD8" w:rsidRPr="00091157" w:rsidRDefault="00A75FD8" w:rsidP="00A75FD8">
      <w:pPr>
        <w:ind w:firstLine="720"/>
        <w:jc w:val="both"/>
        <w:rPr>
          <w:iCs/>
        </w:rPr>
      </w:pPr>
      <w:r w:rsidRPr="00091157">
        <w:rPr>
          <w:iCs/>
        </w:rPr>
        <w:t xml:space="preserve">b) Trenchless </w:t>
      </w:r>
      <w:proofErr w:type="gramStart"/>
      <w:r w:rsidRPr="00091157">
        <w:rPr>
          <w:iCs/>
        </w:rPr>
        <w:t>laying</w:t>
      </w:r>
      <w:proofErr w:type="gramEnd"/>
      <w:r w:rsidRPr="00091157">
        <w:rPr>
          <w:iCs/>
        </w:rPr>
        <w:t xml:space="preserve">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lastRenderedPageBreak/>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proofErr w:type="gramStart"/>
      <w:r w:rsidRPr="00091157">
        <w:t>c</w:t>
      </w:r>
      <w:proofErr w:type="gramEnd"/>
      <w:r w:rsidRPr="00091157">
        <w:t>)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w:t>
      </w:r>
      <w:proofErr w:type="gramStart"/>
      <w:r w:rsidRPr="00091157">
        <w:t>each equipment</w:t>
      </w:r>
      <w:proofErr w:type="gramEnd"/>
      <w:r w:rsidRPr="00091157">
        <w:t xml:space="preserve">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proofErr w:type="gramStart"/>
      <w:r w:rsidRPr="00091157">
        <w:t>iv) Location</w:t>
      </w:r>
      <w:proofErr w:type="gramEnd"/>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TSSPDCL. However the road cutting charges will be paid </w:t>
      </w:r>
      <w:r w:rsidRPr="00091157">
        <w:rPr>
          <w:b/>
        </w:rPr>
        <w:t>directly</w:t>
      </w:r>
      <w:r w:rsidRPr="00091157">
        <w:t xml:space="preserve"> to the concerned authority /the local body by TSSPDCL.</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proofErr w:type="gramStart"/>
      <w:r w:rsidRPr="00091157">
        <w:t>A</w:t>
      </w:r>
      <w:proofErr w:type="gramEnd"/>
      <w:r w:rsidRPr="00091157">
        <w:t xml:space="preserve"> Average Grade Atmosphere Dry</w:t>
      </w:r>
    </w:p>
    <w:p w:rsidR="00A75FD8" w:rsidRPr="00091157" w:rsidRDefault="00A75FD8" w:rsidP="00A75FD8">
      <w:pPr>
        <w:jc w:val="both"/>
      </w:pPr>
      <w:r w:rsidRPr="00091157">
        <w:lastRenderedPageBreak/>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170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75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 xml:space="preserve">Type of </w:t>
      </w:r>
      <w:proofErr w:type="gramStart"/>
      <w:r w:rsidRPr="00091157">
        <w:rPr>
          <w:iCs/>
        </w:rPr>
        <w:t>laying</w:t>
      </w:r>
      <w:proofErr w:type="gramEnd"/>
      <w:r w:rsidRPr="00091157">
        <w:rPr>
          <w:iCs/>
        </w:rPr>
        <w:t>: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t>
      </w:r>
      <w:proofErr w:type="gramStart"/>
      <w:r w:rsidRPr="00091157">
        <w:t>w[</w:t>
      </w:r>
      <w:proofErr w:type="gramEnd"/>
      <w:r w:rsidRPr="00091157">
        <w:t xml:space="preserve">for information only, however exact value to be </w:t>
      </w:r>
      <w:r w:rsidRPr="00091157">
        <w:lastRenderedPageBreak/>
        <w:t>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will be paid directly to the concerned authority /the local body by TSSPDCL</w:t>
      </w:r>
      <w:r w:rsidRPr="00091157">
        <w:t xml:space="preserve">. </w:t>
      </w:r>
    </w:p>
    <w:p w:rsidR="00A75FD8" w:rsidRPr="00091157" w:rsidRDefault="00A75FD8" w:rsidP="00A75FD8">
      <w:pPr>
        <w:jc w:val="both"/>
      </w:pPr>
      <w:r w:rsidRPr="00091157">
        <w:t xml:space="preserve">c) Contractor shall be responsible for back filling and compaction of the trenches dug for </w:t>
      </w:r>
      <w:proofErr w:type="gramStart"/>
      <w:r w:rsidRPr="00091157">
        <w:t>laying</w:t>
      </w:r>
      <w:proofErr w:type="gramEnd"/>
      <w:r w:rsidRPr="00091157">
        <w:t xml:space="preserve">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Contractor shall carry out careful and detail pre- planning for the shut down schedules to minimize the number and duration of shut down in consultation with TSSPDCL.</w:t>
      </w:r>
    </w:p>
    <w:p w:rsidR="00A75FD8" w:rsidRPr="00091157" w:rsidRDefault="00A75FD8" w:rsidP="00A75FD8">
      <w:pPr>
        <w:jc w:val="both"/>
      </w:pPr>
      <w:r w:rsidRPr="00091157">
        <w:lastRenderedPageBreak/>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w:t>
      </w:r>
      <w:r w:rsidRPr="00091157">
        <w:lastRenderedPageBreak/>
        <w:t>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TSSPDCL.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TSSPDCL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TSSPDCL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 xml:space="preserve">anticorrosive </w:t>
      </w:r>
      <w:proofErr w:type="gramStart"/>
      <w:r w:rsidRPr="00091157">
        <w:t>Bituminous</w:t>
      </w:r>
      <w:proofErr w:type="gramEnd"/>
      <w:r w:rsidRPr="00091157">
        <w:t xml:space="preserve">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3.26.2 In case of any doubt/misunderstanding as to the correct interpretation of manufacturer’s drawings or instructions, necessary clarifications shall be obtained from the TSSPDCL. The Contractor shall be held responsible for any damage to the equipment consequent to not following manufacturer’s drawings/instructions correctly.</w:t>
      </w:r>
    </w:p>
    <w:p w:rsidR="00A75FD8" w:rsidRPr="00091157" w:rsidRDefault="00A75FD8" w:rsidP="00A75FD8">
      <w:pPr>
        <w:jc w:val="both"/>
      </w:pPr>
      <w:r w:rsidRPr="00091157">
        <w:t>3.26.3 The Contractor shall be fully responsible for the equipment/material until the same is handed over to the TSSPDCL in an operating condition after commissioning. Bidder shall be responsible for the maintenance of the equipment/material while in storage as well as after erection until taken over to the TSSPDCL,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 xml:space="preserve">In many cases the digging of trenches and cable </w:t>
      </w:r>
      <w:proofErr w:type="gramStart"/>
      <w:r w:rsidRPr="00091157">
        <w:t>laying</w:t>
      </w:r>
      <w:proofErr w:type="gramEnd"/>
      <w:r w:rsidRPr="00091157">
        <w:t xml:space="preserve">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 xml:space="preserve">3. </w:t>
      </w:r>
      <w:proofErr w:type="gramStart"/>
      <w:r w:rsidRPr="00091157">
        <w:t>At</w:t>
      </w:r>
      <w:proofErr w:type="gramEnd"/>
      <w:r w:rsidRPr="00091157">
        <w:t xml:space="preserve">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 xml:space="preserve">The cable has to be rerouted for </w:t>
      </w:r>
      <w:proofErr w:type="gramStart"/>
      <w:r w:rsidRPr="00091157">
        <w:t>laying</w:t>
      </w:r>
      <w:proofErr w:type="gramEnd"/>
      <w:r w:rsidRPr="00091157">
        <w:t xml:space="preserve">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 xml:space="preserve">4.4 Cable </w:t>
      </w:r>
      <w:proofErr w:type="gramStart"/>
      <w:r w:rsidRPr="00091157">
        <w:rPr>
          <w:b/>
        </w:rPr>
        <w:t>Laying</w:t>
      </w:r>
      <w:proofErr w:type="gramEnd"/>
      <w:r w:rsidRPr="00091157">
        <w:rPr>
          <w:b/>
        </w:rPr>
        <w:t xml:space="preserve">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 xml:space="preserve">The scope also includes the Trench less </w:t>
      </w:r>
      <w:proofErr w:type="gramStart"/>
      <w:r w:rsidRPr="00091157">
        <w:rPr>
          <w:iCs/>
        </w:rPr>
        <w:t>laying</w:t>
      </w:r>
      <w:proofErr w:type="gramEnd"/>
      <w:r w:rsidRPr="00091157">
        <w:rPr>
          <w:iCs/>
        </w:rPr>
        <w:t xml:space="preserve">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xml:space="preserve">- At places where the cables cross private roads, gates of residential houses or buildings, the cables shall be laid in RCC </w:t>
      </w:r>
      <w:proofErr w:type="gramStart"/>
      <w:r w:rsidRPr="00091157">
        <w:t>hume</w:t>
      </w:r>
      <w:proofErr w:type="gramEnd"/>
      <w:r w:rsidRPr="00091157">
        <w:t xml:space="preserv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w:t>
      </w:r>
      <w:proofErr w:type="gramStart"/>
      <w:r w:rsidRPr="00091157">
        <w:t>,covered</w:t>
      </w:r>
      <w:proofErr w:type="gramEnd"/>
      <w:r w:rsidRPr="00091157">
        <w:t xml:space="preserve">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 xml:space="preserve">Minimum depth of </w:t>
      </w:r>
      <w:proofErr w:type="gramStart"/>
      <w:r w:rsidRPr="00091157">
        <w:t>laying</w:t>
      </w:r>
      <w:proofErr w:type="gramEnd"/>
      <w:r w:rsidRPr="00091157">
        <w:t xml:space="preserve">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w:t>
      </w:r>
      <w:proofErr w:type="gramStart"/>
      <w:r w:rsidRPr="00091157">
        <w:t>hume</w:t>
      </w:r>
      <w:proofErr w:type="gramEnd"/>
      <w:r w:rsidRPr="00091157">
        <w:t xml:space="preserv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After the cables and pipes have been laid and before the trench is backfilled, all joints and cable positions should be carefully plotted in drawing and preserved and provided to the Engineer of TSSPDCL.</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All works shall be carried out in presence and supervision of the Engineer of TSSPDCL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 xml:space="preserve">a) Insulation Resistance of each cable </w:t>
      </w:r>
      <w:proofErr w:type="gramStart"/>
      <w:r w:rsidRPr="00091157">
        <w:t>drum</w:t>
      </w:r>
      <w:proofErr w:type="gramEnd"/>
      <w:r w:rsidRPr="00091157">
        <w:t xml:space="preserve">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 xml:space="preserve">3. </w:t>
      </w:r>
      <w:proofErr w:type="gramStart"/>
      <w:r w:rsidRPr="00091157">
        <w:t>For</w:t>
      </w:r>
      <w:proofErr w:type="gramEnd"/>
      <w:r w:rsidRPr="00091157">
        <w:t xml:space="preserve">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The identification of each phase shall be clearly and properly noted. The cables shall be jointed as per the design approved by the TSSPDCL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proofErr w:type="gramStart"/>
      <w:r w:rsidRPr="00091157">
        <w:t>(iv) The</w:t>
      </w:r>
      <w:proofErr w:type="gramEnd"/>
      <w:r w:rsidRPr="00091157">
        <w:t xml:space="preserv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proofErr w:type="gramStart"/>
      <w:r w:rsidRPr="00091157">
        <w:t>(vi) The</w:t>
      </w:r>
      <w:proofErr w:type="gramEnd"/>
      <w:r w:rsidRPr="00091157">
        <w:t xml:space="preserv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All steel sections used shall be free from all imperfections, mill scales, slag intrusions, laminations, fillings, rust etc., which may impair their strength, durability and appearance. All materials shall be of tested quality only unless otherwise permitted by the TSSPDCL.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 xml:space="preserve">The Tenderer shall have a valid IS09001:2000 Quality Management </w:t>
      </w:r>
      <w:proofErr w:type="gramStart"/>
      <w:r w:rsidRPr="00091157">
        <w:t>System(</w:t>
      </w:r>
      <w:proofErr w:type="gramEnd"/>
      <w:r w:rsidRPr="00091157">
        <w:t>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 xml:space="preserve">General </w:t>
      </w:r>
      <w:proofErr w:type="gramStart"/>
      <w:r w:rsidRPr="00091157">
        <w:t>requirements</w:t>
      </w:r>
      <w:r w:rsidRPr="00091157">
        <w:rPr>
          <w:b/>
          <w:bCs/>
        </w:rPr>
        <w:t>for</w:t>
      </w:r>
      <w:proofErr w:type="gramEnd"/>
      <w:r w:rsidRPr="00091157">
        <w:rPr>
          <w:b/>
          <w:bCs/>
        </w:rPr>
        <w:t xml:space="preserve">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TSSPDCL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 xml:space="preserve">and </w:t>
            </w:r>
            <w:r w:rsidRPr="00091157">
              <w:lastRenderedPageBreak/>
              <w:t>ambient temperature</w:t>
            </w:r>
          </w:p>
        </w:tc>
        <w:tc>
          <w:tcPr>
            <w:tcW w:w="1800" w:type="dxa"/>
          </w:tcPr>
          <w:p w:rsidR="00A75FD8" w:rsidRPr="00091157" w:rsidRDefault="00A75FD8" w:rsidP="00252BBA">
            <w:r w:rsidRPr="00091157">
              <w:lastRenderedPageBreak/>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proofErr w:type="gramStart"/>
            <w:r w:rsidRPr="00091157">
              <w:t>θ</w:t>
            </w:r>
            <w:r w:rsidRPr="00091157">
              <w:rPr>
                <w:vertAlign w:val="subscript"/>
              </w:rPr>
              <w:t>t</w:t>
            </w:r>
            <w:proofErr w:type="gramEnd"/>
            <w:r w:rsidRPr="00091157">
              <w:rPr>
                <w:vertAlign w:val="subscript"/>
              </w:rPr>
              <w:t xml:space="preserve">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lastRenderedPageBreak/>
              <w:t>And/or     -     corrosion and/or tracking and/or erosion which would, in time, lead</w:t>
            </w:r>
          </w:p>
          <w:p w:rsidR="00A75FD8" w:rsidRPr="00091157" w:rsidRDefault="00A75FD8" w:rsidP="00252BBA">
            <w:proofErr w:type="gramStart"/>
            <w:r w:rsidRPr="00091157">
              <w:t>to</w:t>
            </w:r>
            <w:proofErr w:type="gramEnd"/>
            <w:r w:rsidRPr="00091157">
              <w:t xml:space="preserve">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proofErr w:type="gramStart"/>
      <w:r w:rsidRPr="00091157">
        <w:rPr>
          <w:sz w:val="22"/>
        </w:rPr>
        <w:t>iv)</w:t>
      </w:r>
      <w:r w:rsidRPr="00091157">
        <w:rPr>
          <w:sz w:val="22"/>
        </w:rPr>
        <w:tab/>
        <w:t>Documentation</w:t>
      </w:r>
      <w:proofErr w:type="gramEnd"/>
      <w:r w:rsidRPr="00091157">
        <w:rPr>
          <w:sz w:val="22"/>
        </w:rPr>
        <w:t xml:space="preserve">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proofErr w:type="gramStart"/>
      <w:r w:rsidRPr="00091157">
        <w:rPr>
          <w:sz w:val="22"/>
        </w:rPr>
        <w:t>iv)</w:t>
      </w:r>
      <w:r w:rsidRPr="00091157">
        <w:rPr>
          <w:sz w:val="22"/>
        </w:rPr>
        <w:tab/>
        <w:t>All</w:t>
      </w:r>
      <w:proofErr w:type="gramEnd"/>
      <w:r w:rsidRPr="00091157">
        <w:rPr>
          <w:sz w:val="22"/>
        </w:rPr>
        <w:t xml:space="preserve">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lastRenderedPageBreak/>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proofErr w:type="gramStart"/>
            <w:r w:rsidRPr="00091157">
              <w:rPr>
                <w:b/>
                <w:snapToGrid w:val="0"/>
              </w:rPr>
              <w:t>2)All</w:t>
            </w:r>
            <w:proofErr w:type="gramEnd"/>
            <w:r w:rsidRPr="00091157">
              <w:rPr>
                <w:b/>
                <w:snapToGrid w:val="0"/>
              </w:rPr>
              <w:t xml:space="preserve">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List of materials to be supplied by the TSSPDCL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proofErr w:type="gramStart"/>
      <w:r w:rsidRPr="00091157">
        <w:rPr>
          <w:b/>
          <w:sz w:val="28"/>
          <w:szCs w:val="28"/>
        </w:rPr>
        <w:lastRenderedPageBreak/>
        <w:t>BID No.</w:t>
      </w:r>
      <w:proofErr w:type="gramEnd"/>
      <w:r w:rsidRPr="00091157">
        <w:rPr>
          <w:b/>
          <w:sz w:val="32"/>
          <w:szCs w:val="32"/>
        </w:rPr>
        <w:t xml:space="preserve"> Chief General Manager/Master Plan /GH/TSSPDCL:  </w:t>
      </w:r>
      <w:r w:rsidR="00F4382E" w:rsidRPr="00091157">
        <w:rPr>
          <w:b/>
          <w:sz w:val="32"/>
          <w:szCs w:val="32"/>
        </w:rPr>
        <w:t>03/2023-24</w:t>
      </w:r>
    </w:p>
    <w:p w:rsidR="00A75FD8" w:rsidRPr="00091157" w:rsidRDefault="00A75FD8" w:rsidP="00A75FD8">
      <w:pPr>
        <w:spacing w:line="480" w:lineRule="auto"/>
        <w:ind w:left="2160"/>
        <w:rPr>
          <w:b/>
        </w:rPr>
      </w:pPr>
      <w:r w:rsidRPr="00091157">
        <w:rPr>
          <w:b/>
        </w:rPr>
        <w:t>SCHEDULE OF QUANTITIES AND PRICES</w:t>
      </w:r>
    </w:p>
    <w:tbl>
      <w:tblPr>
        <w:tblpPr w:leftFromText="180" w:rightFromText="180" w:vertAnchor="text" w:horzAnchor="margin" w:tblpXSpec="center" w:tblpY="429"/>
        <w:tblW w:w="10740" w:type="dxa"/>
        <w:tblLayout w:type="fixed"/>
        <w:tblLook w:val="0000"/>
      </w:tblPr>
      <w:tblGrid>
        <w:gridCol w:w="468"/>
        <w:gridCol w:w="1200"/>
        <w:gridCol w:w="1158"/>
        <w:gridCol w:w="1503"/>
        <w:gridCol w:w="1713"/>
        <w:gridCol w:w="1559"/>
        <w:gridCol w:w="1548"/>
        <w:gridCol w:w="1591"/>
      </w:tblGrid>
      <w:tr w:rsidR="0054230F" w:rsidRPr="00091157" w:rsidTr="00FA0D67">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jc w:val="center"/>
              <w:rPr>
                <w:b/>
                <w:bCs/>
                <w:sz w:val="22"/>
                <w:szCs w:val="22"/>
              </w:rPr>
            </w:pPr>
            <w:r w:rsidRPr="00091157">
              <w:rPr>
                <w:b/>
                <w:bCs/>
                <w:sz w:val="22"/>
                <w:szCs w:val="22"/>
              </w:rPr>
              <w:t>S. No.</w:t>
            </w:r>
          </w:p>
        </w:tc>
        <w:tc>
          <w:tcPr>
            <w:tcW w:w="1200" w:type="dxa"/>
            <w:tcBorders>
              <w:top w:val="single" w:sz="4" w:space="0" w:color="auto"/>
              <w:left w:val="nil"/>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jc w:val="center"/>
              <w:rPr>
                <w:b/>
                <w:bCs/>
                <w:sz w:val="22"/>
                <w:szCs w:val="22"/>
              </w:rPr>
            </w:pPr>
            <w:r w:rsidRPr="00091157">
              <w:rPr>
                <w:b/>
                <w:bCs/>
                <w:sz w:val="22"/>
                <w:szCs w:val="22"/>
              </w:rPr>
              <w:t>Name of the Substation</w:t>
            </w:r>
          </w:p>
        </w:tc>
        <w:tc>
          <w:tcPr>
            <w:tcW w:w="1158" w:type="dxa"/>
            <w:tcBorders>
              <w:top w:val="single" w:sz="4" w:space="0" w:color="auto"/>
              <w:left w:val="nil"/>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jc w:val="center"/>
              <w:rPr>
                <w:b/>
                <w:bCs/>
                <w:sz w:val="22"/>
                <w:szCs w:val="22"/>
              </w:rPr>
            </w:pPr>
            <w:r w:rsidRPr="00091157">
              <w:rPr>
                <w:b/>
                <w:bCs/>
                <w:sz w:val="22"/>
                <w:szCs w:val="22"/>
              </w:rPr>
              <w:t>Name of the Mandal</w:t>
            </w:r>
          </w:p>
        </w:tc>
        <w:tc>
          <w:tcPr>
            <w:tcW w:w="1503" w:type="dxa"/>
            <w:tcBorders>
              <w:top w:val="single" w:sz="4" w:space="0" w:color="auto"/>
              <w:left w:val="nil"/>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jc w:val="center"/>
              <w:rPr>
                <w:b/>
                <w:bCs/>
                <w:sz w:val="22"/>
                <w:szCs w:val="22"/>
              </w:rPr>
            </w:pPr>
            <w:r w:rsidRPr="00091157">
              <w:rPr>
                <w:b/>
                <w:bCs/>
                <w:sz w:val="22"/>
                <w:szCs w:val="22"/>
              </w:rPr>
              <w:t>SS cost (Rs)</w:t>
            </w:r>
            <w:r w:rsidR="00FA0D67">
              <w:rPr>
                <w:b/>
                <w:bCs/>
                <w:sz w:val="22"/>
                <w:szCs w:val="22"/>
              </w:rPr>
              <w:t xml:space="preserve"> incl GST</w:t>
            </w:r>
          </w:p>
        </w:tc>
        <w:tc>
          <w:tcPr>
            <w:tcW w:w="1713" w:type="dxa"/>
            <w:tcBorders>
              <w:top w:val="single" w:sz="4" w:space="0" w:color="auto"/>
              <w:left w:val="nil"/>
              <w:bottom w:val="single" w:sz="4" w:space="0" w:color="auto"/>
              <w:right w:val="single" w:sz="4" w:space="0" w:color="auto"/>
            </w:tcBorders>
            <w:vAlign w:val="center"/>
          </w:tcPr>
          <w:p w:rsidR="0054230F" w:rsidRPr="00091157" w:rsidRDefault="0054230F" w:rsidP="0054230F">
            <w:pPr>
              <w:widowControl/>
              <w:autoSpaceDE/>
              <w:autoSpaceDN/>
              <w:adjustRightInd/>
              <w:jc w:val="center"/>
              <w:rPr>
                <w:b/>
                <w:bCs/>
                <w:sz w:val="22"/>
                <w:szCs w:val="22"/>
              </w:rPr>
            </w:pPr>
            <w:r w:rsidRPr="00091157">
              <w:rPr>
                <w:b/>
                <w:bCs/>
                <w:sz w:val="22"/>
                <w:szCs w:val="22"/>
              </w:rPr>
              <w:t>Line Cost (Rs)</w:t>
            </w:r>
            <w:r w:rsidR="00FA0D67">
              <w:rPr>
                <w:b/>
                <w:bCs/>
                <w:sz w:val="22"/>
                <w:szCs w:val="22"/>
              </w:rPr>
              <w:t xml:space="preserve">  incl GST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4230F" w:rsidRPr="00091157" w:rsidRDefault="008251F6" w:rsidP="008251F6">
            <w:pPr>
              <w:widowControl/>
              <w:autoSpaceDE/>
              <w:autoSpaceDN/>
              <w:adjustRightInd/>
              <w:jc w:val="center"/>
              <w:rPr>
                <w:b/>
                <w:bCs/>
                <w:sz w:val="22"/>
                <w:szCs w:val="22"/>
              </w:rPr>
            </w:pPr>
            <w:r>
              <w:rPr>
                <w:b/>
                <w:bCs/>
                <w:sz w:val="22"/>
                <w:szCs w:val="22"/>
              </w:rPr>
              <w:t>Bay Extension cost incl GST</w:t>
            </w:r>
            <w:r w:rsidRPr="00091157">
              <w:rPr>
                <w:b/>
                <w:bCs/>
                <w:sz w:val="22"/>
                <w:szCs w:val="22"/>
              </w:rPr>
              <w:t xml:space="preserve"> </w:t>
            </w:r>
          </w:p>
        </w:tc>
        <w:tc>
          <w:tcPr>
            <w:tcW w:w="1548" w:type="dxa"/>
            <w:tcBorders>
              <w:top w:val="single" w:sz="4" w:space="0" w:color="auto"/>
              <w:left w:val="nil"/>
              <w:bottom w:val="single" w:sz="4" w:space="0" w:color="auto"/>
              <w:right w:val="nil"/>
            </w:tcBorders>
            <w:vAlign w:val="center"/>
          </w:tcPr>
          <w:p w:rsidR="0054230F" w:rsidRPr="00091157" w:rsidRDefault="008251F6"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jc w:val="center"/>
              <w:rPr>
                <w:b/>
                <w:bCs/>
                <w:sz w:val="22"/>
                <w:szCs w:val="22"/>
              </w:rPr>
            </w:pPr>
            <w:r w:rsidRPr="00091157">
              <w:rPr>
                <w:b/>
                <w:bCs/>
                <w:sz w:val="22"/>
                <w:szCs w:val="22"/>
              </w:rPr>
              <w:t>Total SS Cost in Rs</w:t>
            </w:r>
            <w:r w:rsidR="006B729C">
              <w:rPr>
                <w:b/>
                <w:bCs/>
                <w:sz w:val="22"/>
                <w:szCs w:val="22"/>
              </w:rPr>
              <w:t xml:space="preserve">  incl GST</w:t>
            </w:r>
          </w:p>
        </w:tc>
      </w:tr>
      <w:tr w:rsidR="0054230F" w:rsidRPr="00091157" w:rsidTr="00FA0D67">
        <w:trPr>
          <w:trHeight w:val="1225"/>
        </w:trPr>
        <w:tc>
          <w:tcPr>
            <w:tcW w:w="468" w:type="dxa"/>
            <w:tcBorders>
              <w:top w:val="nil"/>
              <w:left w:val="single" w:sz="4" w:space="0" w:color="auto"/>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ind w:left="-360" w:firstLine="360"/>
              <w:jc w:val="center"/>
              <w:rPr>
                <w:color w:val="000000"/>
                <w:sz w:val="21"/>
                <w:szCs w:val="21"/>
              </w:rPr>
            </w:pPr>
            <w:r w:rsidRPr="00091157">
              <w:rPr>
                <w:color w:val="000000"/>
                <w:sz w:val="21"/>
                <w:szCs w:val="21"/>
              </w:rPr>
              <w:t>1</w:t>
            </w:r>
          </w:p>
        </w:tc>
        <w:tc>
          <w:tcPr>
            <w:tcW w:w="1200" w:type="dxa"/>
            <w:tcBorders>
              <w:top w:val="nil"/>
              <w:left w:val="nil"/>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jc w:val="center"/>
              <w:rPr>
                <w:b/>
                <w:color w:val="000000"/>
                <w:sz w:val="21"/>
                <w:szCs w:val="21"/>
              </w:rPr>
            </w:pPr>
            <w:r w:rsidRPr="00091157">
              <w:rPr>
                <w:sz w:val="21"/>
                <w:szCs w:val="21"/>
              </w:rPr>
              <w:t>VB City</w:t>
            </w:r>
          </w:p>
        </w:tc>
        <w:tc>
          <w:tcPr>
            <w:tcW w:w="1158" w:type="dxa"/>
            <w:tcBorders>
              <w:top w:val="nil"/>
              <w:left w:val="nil"/>
              <w:bottom w:val="single" w:sz="4" w:space="0" w:color="auto"/>
              <w:right w:val="single" w:sz="4" w:space="0" w:color="auto"/>
            </w:tcBorders>
            <w:shd w:val="clear" w:color="auto" w:fill="auto"/>
            <w:vAlign w:val="center"/>
          </w:tcPr>
          <w:p w:rsidR="0054230F" w:rsidRPr="00091157" w:rsidRDefault="0054230F" w:rsidP="0054230F">
            <w:pPr>
              <w:widowControl/>
              <w:autoSpaceDE/>
              <w:autoSpaceDN/>
              <w:adjustRightInd/>
              <w:jc w:val="center"/>
              <w:rPr>
                <w:color w:val="FF0000"/>
                <w:sz w:val="21"/>
                <w:szCs w:val="21"/>
              </w:rPr>
            </w:pPr>
            <w:r>
              <w:rPr>
                <w:color w:val="FF0000"/>
                <w:sz w:val="21"/>
                <w:szCs w:val="21"/>
              </w:rPr>
              <w:t>Alwal</w:t>
            </w:r>
          </w:p>
        </w:tc>
        <w:tc>
          <w:tcPr>
            <w:tcW w:w="1503" w:type="dxa"/>
            <w:tcBorders>
              <w:top w:val="nil"/>
              <w:left w:val="nil"/>
              <w:bottom w:val="single" w:sz="4" w:space="0" w:color="auto"/>
              <w:right w:val="single" w:sz="4" w:space="0" w:color="auto"/>
            </w:tcBorders>
            <w:shd w:val="clear" w:color="auto" w:fill="auto"/>
            <w:vAlign w:val="center"/>
          </w:tcPr>
          <w:p w:rsidR="0054230F" w:rsidRPr="0054230F" w:rsidRDefault="0054230F" w:rsidP="0054230F">
            <w:pPr>
              <w:widowControl/>
              <w:autoSpaceDE/>
              <w:autoSpaceDN/>
              <w:adjustRightInd/>
              <w:rPr>
                <w:rFonts w:asciiTheme="minorHAnsi" w:hAnsiTheme="minorHAnsi" w:cstheme="minorHAnsi"/>
                <w:color w:val="0000FF"/>
                <w:sz w:val="22"/>
                <w:szCs w:val="22"/>
                <w:highlight w:val="yellow"/>
              </w:rPr>
            </w:pPr>
            <w:r w:rsidRPr="0054230F">
              <w:rPr>
                <w:rFonts w:asciiTheme="minorHAnsi" w:hAnsiTheme="minorHAnsi" w:cstheme="minorHAnsi"/>
                <w:color w:val="0000FF"/>
                <w:sz w:val="22"/>
                <w:szCs w:val="22"/>
                <w:highlight w:val="yellow"/>
              </w:rPr>
              <w:t>Rs.</w:t>
            </w:r>
            <w:r w:rsidRPr="0054230F">
              <w:rPr>
                <w:rFonts w:asciiTheme="minorHAnsi" w:hAnsiTheme="minorHAnsi" w:cstheme="minorHAnsi"/>
                <w:color w:val="0000FF"/>
                <w:sz w:val="22"/>
                <w:szCs w:val="22"/>
              </w:rPr>
              <w:t>19,64,882.61</w:t>
            </w:r>
            <w:r w:rsidRPr="0054230F">
              <w:rPr>
                <w:rFonts w:asciiTheme="minorHAnsi" w:hAnsiTheme="minorHAnsi" w:cstheme="minorHAnsi"/>
                <w:color w:val="0000FF"/>
                <w:sz w:val="22"/>
                <w:szCs w:val="22"/>
                <w:highlight w:val="yellow"/>
              </w:rPr>
              <w:t>/-</w:t>
            </w:r>
          </w:p>
        </w:tc>
        <w:tc>
          <w:tcPr>
            <w:tcW w:w="1713" w:type="dxa"/>
            <w:tcBorders>
              <w:top w:val="nil"/>
              <w:left w:val="nil"/>
              <w:bottom w:val="single" w:sz="4" w:space="0" w:color="auto"/>
              <w:right w:val="single" w:sz="4" w:space="0" w:color="auto"/>
            </w:tcBorders>
            <w:vAlign w:val="center"/>
          </w:tcPr>
          <w:p w:rsidR="0054230F" w:rsidRPr="0054230F" w:rsidRDefault="0054230F" w:rsidP="0054230F">
            <w:pPr>
              <w:widowControl/>
              <w:autoSpaceDE/>
              <w:autoSpaceDN/>
              <w:adjustRightInd/>
              <w:rPr>
                <w:rFonts w:asciiTheme="minorHAnsi" w:hAnsiTheme="minorHAnsi" w:cstheme="minorHAnsi"/>
                <w:color w:val="FF0000"/>
                <w:sz w:val="22"/>
                <w:szCs w:val="22"/>
                <w:highlight w:val="yellow"/>
              </w:rPr>
            </w:pPr>
            <w:r w:rsidRPr="0054230F">
              <w:rPr>
                <w:rFonts w:asciiTheme="minorHAnsi" w:hAnsiTheme="minorHAnsi" w:cstheme="minorHAnsi"/>
                <w:color w:val="FF0000"/>
                <w:sz w:val="22"/>
                <w:szCs w:val="22"/>
                <w:highlight w:val="yellow"/>
              </w:rPr>
              <w:t>Rs.99,94,587.52</w:t>
            </w:r>
            <w:bookmarkStart w:id="3" w:name="_GoBack"/>
            <w:bookmarkEnd w:id="3"/>
            <w:r w:rsidRPr="0054230F">
              <w:rPr>
                <w:rFonts w:asciiTheme="minorHAnsi" w:hAnsiTheme="minorHAnsi" w:cstheme="minorHAnsi"/>
                <w:color w:val="FF0000"/>
                <w:sz w:val="22"/>
                <w:szCs w:val="22"/>
                <w:highlight w:val="yellow"/>
              </w:rPr>
              <w:t>/-</w:t>
            </w:r>
          </w:p>
          <w:p w:rsidR="0054230F" w:rsidRPr="0054230F" w:rsidRDefault="0054230F" w:rsidP="0054230F">
            <w:pPr>
              <w:widowControl/>
              <w:autoSpaceDE/>
              <w:autoSpaceDN/>
              <w:adjustRightInd/>
              <w:jc w:val="center"/>
              <w:rPr>
                <w:rFonts w:asciiTheme="minorHAnsi" w:hAnsiTheme="minorHAnsi" w:cstheme="minorHAnsi"/>
                <w:color w:val="FF0000"/>
                <w:sz w:val="22"/>
                <w:szCs w:val="22"/>
                <w:highlight w:val="yellow"/>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8251F6" w:rsidRPr="0054230F" w:rsidRDefault="008251F6" w:rsidP="008251F6">
            <w:pPr>
              <w:jc w:val="center"/>
              <w:rPr>
                <w:rFonts w:asciiTheme="minorHAnsi" w:hAnsiTheme="minorHAnsi" w:cstheme="minorHAnsi"/>
                <w:color w:val="000000"/>
                <w:sz w:val="22"/>
                <w:szCs w:val="22"/>
              </w:rPr>
            </w:pPr>
            <w:r w:rsidRPr="0054230F">
              <w:rPr>
                <w:rFonts w:asciiTheme="minorHAnsi" w:hAnsiTheme="minorHAnsi" w:cstheme="minorHAnsi"/>
                <w:color w:val="000000"/>
                <w:sz w:val="22"/>
                <w:szCs w:val="22"/>
              </w:rPr>
              <w:t>Rs.8,05,573.99/-</w:t>
            </w:r>
          </w:p>
          <w:p w:rsidR="0054230F" w:rsidRPr="0054230F" w:rsidRDefault="0054230F" w:rsidP="008251F6">
            <w:pPr>
              <w:jc w:val="center"/>
              <w:rPr>
                <w:rFonts w:asciiTheme="minorHAnsi" w:hAnsiTheme="minorHAnsi" w:cstheme="minorHAnsi"/>
                <w:color w:val="FF0000"/>
                <w:sz w:val="22"/>
                <w:szCs w:val="22"/>
                <w:highlight w:val="yellow"/>
              </w:rPr>
            </w:pPr>
          </w:p>
        </w:tc>
        <w:tc>
          <w:tcPr>
            <w:tcW w:w="1548" w:type="dxa"/>
            <w:tcBorders>
              <w:top w:val="nil"/>
              <w:left w:val="nil"/>
              <w:bottom w:val="single" w:sz="4" w:space="0" w:color="auto"/>
              <w:right w:val="nil"/>
            </w:tcBorders>
            <w:vAlign w:val="center"/>
          </w:tcPr>
          <w:p w:rsidR="008251F6" w:rsidRPr="0054230F" w:rsidRDefault="008251F6" w:rsidP="008251F6">
            <w:pPr>
              <w:widowControl/>
              <w:autoSpaceDE/>
              <w:autoSpaceDN/>
              <w:adjustRightInd/>
              <w:jc w:val="center"/>
              <w:rPr>
                <w:rFonts w:asciiTheme="minorHAnsi" w:hAnsiTheme="minorHAnsi" w:cstheme="minorHAnsi"/>
                <w:bCs/>
                <w:color w:val="FF0000"/>
                <w:sz w:val="22"/>
                <w:szCs w:val="22"/>
              </w:rPr>
            </w:pPr>
            <w:r w:rsidRPr="0054230F">
              <w:rPr>
                <w:rFonts w:asciiTheme="minorHAnsi" w:hAnsiTheme="minorHAnsi" w:cstheme="minorHAnsi"/>
                <w:bCs/>
                <w:color w:val="FF0000"/>
                <w:sz w:val="22"/>
                <w:szCs w:val="22"/>
                <w:highlight w:val="yellow"/>
              </w:rPr>
              <w:t>Rs.</w:t>
            </w:r>
          </w:p>
          <w:p w:rsidR="008251F6" w:rsidRDefault="008251F6" w:rsidP="008251F6">
            <w:pPr>
              <w:jc w:val="center"/>
              <w:rPr>
                <w:rFonts w:ascii="Calibri" w:hAnsi="Calibri" w:cs="Calibri"/>
                <w:color w:val="000000"/>
                <w:sz w:val="22"/>
                <w:szCs w:val="22"/>
              </w:rPr>
            </w:pPr>
            <w:r>
              <w:rPr>
                <w:rFonts w:ascii="Calibri" w:hAnsi="Calibri" w:cs="Calibri"/>
                <w:color w:val="000000"/>
                <w:sz w:val="22"/>
                <w:szCs w:val="22"/>
              </w:rPr>
              <w:t>1,18,85,295.89/-</w:t>
            </w:r>
          </w:p>
          <w:p w:rsidR="0054230F" w:rsidRPr="0054230F" w:rsidRDefault="0054230F" w:rsidP="0054230F">
            <w:pPr>
              <w:widowControl/>
              <w:autoSpaceDE/>
              <w:autoSpaceDN/>
              <w:adjustRightInd/>
              <w:jc w:val="center"/>
              <w:rPr>
                <w:rFonts w:asciiTheme="minorHAnsi" w:hAnsiTheme="minorHAnsi" w:cstheme="minorHAnsi"/>
                <w:color w:val="FF0000"/>
                <w:sz w:val="22"/>
                <w:szCs w:val="22"/>
                <w:highlight w:val="yellow"/>
              </w:rPr>
            </w:pPr>
          </w:p>
        </w:tc>
        <w:tc>
          <w:tcPr>
            <w:tcW w:w="1591" w:type="dxa"/>
            <w:tcBorders>
              <w:top w:val="nil"/>
              <w:left w:val="single" w:sz="4" w:space="0" w:color="auto"/>
              <w:bottom w:val="single" w:sz="4" w:space="0" w:color="auto"/>
              <w:right w:val="single" w:sz="4" w:space="0" w:color="auto"/>
            </w:tcBorders>
            <w:shd w:val="clear" w:color="auto" w:fill="auto"/>
            <w:vAlign w:val="center"/>
          </w:tcPr>
          <w:p w:rsidR="0054230F" w:rsidRPr="0054230F" w:rsidRDefault="0054230F" w:rsidP="0054230F">
            <w:pPr>
              <w:widowControl/>
              <w:autoSpaceDE/>
              <w:autoSpaceDN/>
              <w:adjustRightInd/>
              <w:jc w:val="center"/>
              <w:rPr>
                <w:rFonts w:asciiTheme="minorHAnsi" w:hAnsiTheme="minorHAnsi" w:cstheme="minorHAnsi"/>
                <w:bCs/>
                <w:color w:val="FF0000"/>
                <w:sz w:val="22"/>
                <w:szCs w:val="22"/>
                <w:highlight w:val="yellow"/>
              </w:rPr>
            </w:pPr>
          </w:p>
          <w:p w:rsidR="00FA0D67" w:rsidRPr="0054230F" w:rsidRDefault="0054230F" w:rsidP="0054230F">
            <w:pPr>
              <w:widowControl/>
              <w:autoSpaceDE/>
              <w:autoSpaceDN/>
              <w:adjustRightInd/>
              <w:rPr>
                <w:rFonts w:asciiTheme="minorHAnsi" w:hAnsiTheme="minorHAnsi" w:cstheme="minorHAnsi"/>
                <w:bCs/>
                <w:color w:val="FF0000"/>
                <w:sz w:val="22"/>
                <w:szCs w:val="22"/>
              </w:rPr>
            </w:pPr>
            <w:r w:rsidRPr="0054230F">
              <w:rPr>
                <w:rFonts w:asciiTheme="minorHAnsi" w:hAnsiTheme="minorHAnsi" w:cstheme="minorHAnsi"/>
                <w:bCs/>
                <w:color w:val="FF0000"/>
                <w:sz w:val="22"/>
                <w:szCs w:val="22"/>
                <w:highlight w:val="yellow"/>
              </w:rPr>
              <w:t>Rs.</w:t>
            </w:r>
            <w:r>
              <w:rPr>
                <w:rFonts w:asciiTheme="minorHAnsi" w:hAnsiTheme="minorHAnsi" w:cstheme="minorHAnsi"/>
                <w:bCs/>
                <w:color w:val="FF0000"/>
                <w:sz w:val="22"/>
                <w:szCs w:val="22"/>
              </w:rPr>
              <w:t xml:space="preserve"> </w:t>
            </w:r>
          </w:p>
          <w:tbl>
            <w:tblPr>
              <w:tblW w:w="2080" w:type="dxa"/>
              <w:tblLayout w:type="fixed"/>
              <w:tblCellMar>
                <w:left w:w="0" w:type="dxa"/>
                <w:right w:w="0" w:type="dxa"/>
              </w:tblCellMar>
              <w:tblLook w:val="04A0"/>
            </w:tblPr>
            <w:tblGrid>
              <w:gridCol w:w="2080"/>
            </w:tblGrid>
            <w:tr w:rsidR="00FA0D67" w:rsidTr="00FA0D67">
              <w:trPr>
                <w:trHeight w:val="300"/>
              </w:trPr>
              <w:tc>
                <w:tcPr>
                  <w:tcW w:w="2080" w:type="dxa"/>
                  <w:tcBorders>
                    <w:top w:val="nil"/>
                    <w:left w:val="nil"/>
                    <w:bottom w:val="nil"/>
                    <w:right w:val="nil"/>
                  </w:tcBorders>
                  <w:shd w:val="clear" w:color="auto" w:fill="auto"/>
                  <w:noWrap/>
                  <w:tcMar>
                    <w:top w:w="14" w:type="dxa"/>
                    <w:left w:w="14" w:type="dxa"/>
                    <w:bottom w:w="0" w:type="dxa"/>
                    <w:right w:w="14" w:type="dxa"/>
                  </w:tcMar>
                  <w:vAlign w:val="bottom"/>
                  <w:hideMark/>
                </w:tcPr>
                <w:p w:rsidR="00FA0D67" w:rsidRDefault="00FA0D67" w:rsidP="00217C3D">
                  <w:pPr>
                    <w:framePr w:hSpace="180" w:wrap="around" w:vAnchor="text" w:hAnchor="margin" w:xAlign="center" w:y="429"/>
                    <w:rPr>
                      <w:rFonts w:ascii="Calibri" w:hAnsi="Calibri" w:cs="Calibri"/>
                      <w:color w:val="000000"/>
                      <w:sz w:val="22"/>
                      <w:szCs w:val="22"/>
                    </w:rPr>
                  </w:pPr>
                  <w:r>
                    <w:rPr>
                      <w:rFonts w:ascii="Calibri" w:hAnsi="Calibri" w:cs="Calibri"/>
                      <w:color w:val="000000"/>
                      <w:sz w:val="22"/>
                      <w:szCs w:val="22"/>
                    </w:rPr>
                    <w:t>2,46,50,340.01</w:t>
                  </w:r>
                </w:p>
              </w:tc>
            </w:tr>
          </w:tbl>
          <w:p w:rsidR="0054230F" w:rsidRPr="0054230F" w:rsidRDefault="00FA0D67" w:rsidP="0054230F">
            <w:pPr>
              <w:widowControl/>
              <w:autoSpaceDE/>
              <w:autoSpaceDN/>
              <w:adjustRightInd/>
              <w:rPr>
                <w:rFonts w:asciiTheme="minorHAnsi" w:hAnsiTheme="minorHAnsi" w:cstheme="minorHAnsi"/>
                <w:bCs/>
                <w:color w:val="FF0000"/>
                <w:sz w:val="22"/>
                <w:szCs w:val="22"/>
                <w:highlight w:val="yellow"/>
              </w:rPr>
            </w:pPr>
            <w:r w:rsidRPr="0054230F">
              <w:rPr>
                <w:rFonts w:asciiTheme="minorHAnsi" w:hAnsiTheme="minorHAnsi" w:cstheme="minorHAnsi"/>
                <w:bCs/>
                <w:color w:val="FF0000"/>
                <w:sz w:val="22"/>
                <w:szCs w:val="22"/>
                <w:highlight w:val="yellow"/>
              </w:rPr>
              <w:t xml:space="preserve"> </w:t>
            </w:r>
            <w:r w:rsidR="0054230F" w:rsidRPr="0054230F">
              <w:rPr>
                <w:rFonts w:asciiTheme="minorHAnsi" w:hAnsiTheme="minorHAnsi" w:cstheme="minorHAnsi"/>
                <w:bCs/>
                <w:color w:val="FF0000"/>
                <w:sz w:val="22"/>
                <w:szCs w:val="22"/>
                <w:highlight w:val="yellow"/>
              </w:rPr>
              <w:t>/-</w:t>
            </w:r>
          </w:p>
          <w:p w:rsidR="0054230F" w:rsidRPr="0054230F" w:rsidRDefault="0054230F" w:rsidP="0054230F">
            <w:pPr>
              <w:widowControl/>
              <w:autoSpaceDE/>
              <w:autoSpaceDN/>
              <w:adjustRightInd/>
              <w:jc w:val="center"/>
              <w:rPr>
                <w:rFonts w:asciiTheme="minorHAnsi" w:hAnsiTheme="minorHAnsi" w:cstheme="minorHAnsi"/>
                <w:color w:val="FF0000"/>
                <w:sz w:val="22"/>
                <w:szCs w:val="22"/>
                <w:highlight w:val="yellow"/>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2"/>
        <w:gridCol w:w="1186"/>
        <w:gridCol w:w="865"/>
        <w:gridCol w:w="906"/>
        <w:gridCol w:w="1709"/>
        <w:gridCol w:w="1140"/>
        <w:gridCol w:w="1362"/>
        <w:gridCol w:w="1240"/>
      </w:tblGrid>
      <w:tr w:rsidR="006B729C" w:rsidRPr="00091157" w:rsidTr="006B729C">
        <w:tc>
          <w:tcPr>
            <w:tcW w:w="1682" w:type="dxa"/>
            <w:vAlign w:val="center"/>
          </w:tcPr>
          <w:p w:rsidR="006B729C" w:rsidRPr="00091157" w:rsidRDefault="006B729C" w:rsidP="00252BBA">
            <w:pPr>
              <w:widowControl/>
              <w:autoSpaceDE/>
              <w:autoSpaceDN/>
              <w:adjustRightInd/>
              <w:jc w:val="center"/>
              <w:rPr>
                <w:b/>
                <w:bCs/>
              </w:rPr>
            </w:pPr>
            <w:r w:rsidRPr="00091157">
              <w:rPr>
                <w:b/>
                <w:bCs/>
              </w:rPr>
              <w:t>33kV/11 kV Line (Route length in km)</w:t>
            </w:r>
          </w:p>
        </w:tc>
        <w:tc>
          <w:tcPr>
            <w:tcW w:w="1186" w:type="dxa"/>
          </w:tcPr>
          <w:p w:rsidR="006B729C" w:rsidRPr="00091157" w:rsidRDefault="006B729C" w:rsidP="00E32E06">
            <w:pPr>
              <w:ind w:right="-108"/>
              <w:rPr>
                <w:b/>
              </w:rPr>
            </w:pPr>
            <w:r w:rsidRPr="00091157">
              <w:rPr>
                <w:b/>
              </w:rPr>
              <w:t>33kV OH Line in km</w:t>
            </w:r>
          </w:p>
        </w:tc>
        <w:tc>
          <w:tcPr>
            <w:tcW w:w="1771" w:type="dxa"/>
            <w:gridSpan w:val="2"/>
          </w:tcPr>
          <w:p w:rsidR="006B729C" w:rsidRPr="00091157" w:rsidRDefault="006B729C" w:rsidP="00252BBA">
            <w:pPr>
              <w:rPr>
                <w:b/>
              </w:rPr>
            </w:pPr>
            <w:r w:rsidRPr="00091157">
              <w:rPr>
                <w:b/>
              </w:rPr>
              <w:t>33kV UG Cable in km</w:t>
            </w:r>
          </w:p>
        </w:tc>
        <w:tc>
          <w:tcPr>
            <w:tcW w:w="1709" w:type="dxa"/>
          </w:tcPr>
          <w:p w:rsidR="006B729C" w:rsidRPr="00091157" w:rsidRDefault="006B729C" w:rsidP="00252BBA">
            <w:pPr>
              <w:rPr>
                <w:b/>
              </w:rPr>
            </w:pPr>
            <w:r w:rsidRPr="00091157">
              <w:rPr>
                <w:b/>
              </w:rPr>
              <w:t>11kV OH Line in km</w:t>
            </w:r>
          </w:p>
        </w:tc>
        <w:tc>
          <w:tcPr>
            <w:tcW w:w="1140" w:type="dxa"/>
          </w:tcPr>
          <w:p w:rsidR="006B729C" w:rsidRPr="00091157" w:rsidRDefault="006B729C" w:rsidP="00252BBA">
            <w:pPr>
              <w:rPr>
                <w:b/>
              </w:rPr>
            </w:pPr>
            <w:r w:rsidRPr="00091157">
              <w:rPr>
                <w:b/>
              </w:rPr>
              <w:t>11kV UG Cable in km</w:t>
            </w:r>
          </w:p>
        </w:tc>
        <w:tc>
          <w:tcPr>
            <w:tcW w:w="1362" w:type="dxa"/>
            <w:shd w:val="clear" w:color="auto" w:fill="auto"/>
          </w:tcPr>
          <w:p w:rsidR="006B729C" w:rsidRPr="00091157" w:rsidRDefault="006B729C" w:rsidP="00252BBA">
            <w:pPr>
              <w:widowControl/>
              <w:autoSpaceDE/>
              <w:autoSpaceDN/>
              <w:adjustRightInd/>
              <w:rPr>
                <w:b/>
              </w:rPr>
            </w:pPr>
            <w:r>
              <w:rPr>
                <w:b/>
              </w:rPr>
              <w:t>11kV AB Cable</w:t>
            </w:r>
          </w:p>
        </w:tc>
        <w:tc>
          <w:tcPr>
            <w:tcW w:w="1240" w:type="dxa"/>
          </w:tcPr>
          <w:p w:rsidR="006B729C" w:rsidRPr="00091157" w:rsidRDefault="006B729C" w:rsidP="006C6063">
            <w:pPr>
              <w:widowControl/>
              <w:autoSpaceDE/>
              <w:autoSpaceDN/>
              <w:adjustRightInd/>
              <w:rPr>
                <w:b/>
              </w:rPr>
            </w:pPr>
            <w:r w:rsidRPr="00091157">
              <w:rPr>
                <w:b/>
              </w:rPr>
              <w:t>M Towers</w:t>
            </w:r>
          </w:p>
        </w:tc>
      </w:tr>
      <w:tr w:rsidR="006B729C" w:rsidRPr="00091157" w:rsidTr="006B729C">
        <w:tc>
          <w:tcPr>
            <w:tcW w:w="1682" w:type="dxa"/>
            <w:vAlign w:val="center"/>
          </w:tcPr>
          <w:p w:rsidR="006B729C" w:rsidRPr="00091157" w:rsidRDefault="006B729C" w:rsidP="006B729C">
            <w:pPr>
              <w:widowControl/>
              <w:autoSpaceDE/>
              <w:autoSpaceDN/>
              <w:adjustRightInd/>
              <w:jc w:val="center"/>
              <w:rPr>
                <w:sz w:val="22"/>
                <w:szCs w:val="22"/>
                <w:highlight w:val="yellow"/>
              </w:rPr>
            </w:pPr>
            <w:r>
              <w:rPr>
                <w:sz w:val="22"/>
                <w:szCs w:val="22"/>
                <w:highlight w:val="yellow"/>
              </w:rPr>
              <w:t>3.66</w:t>
            </w:r>
            <w:r w:rsidRPr="00091157">
              <w:rPr>
                <w:sz w:val="22"/>
                <w:szCs w:val="22"/>
                <w:highlight w:val="yellow"/>
              </w:rPr>
              <w:t>/</w:t>
            </w:r>
            <w:r>
              <w:rPr>
                <w:sz w:val="22"/>
                <w:szCs w:val="22"/>
                <w:highlight w:val="yellow"/>
              </w:rPr>
              <w:t>3.68</w:t>
            </w:r>
          </w:p>
        </w:tc>
        <w:tc>
          <w:tcPr>
            <w:tcW w:w="1186" w:type="dxa"/>
            <w:vAlign w:val="center"/>
          </w:tcPr>
          <w:p w:rsidR="006B729C" w:rsidRPr="00091157" w:rsidRDefault="006B729C" w:rsidP="006B729C">
            <w:pPr>
              <w:jc w:val="center"/>
              <w:rPr>
                <w:sz w:val="22"/>
                <w:szCs w:val="22"/>
                <w:highlight w:val="yellow"/>
              </w:rPr>
            </w:pPr>
            <w:r>
              <w:rPr>
                <w:rFonts w:ascii="Book Antiqua" w:hAnsi="Book Antiqua" w:cs="Calibri"/>
                <w:color w:val="000000"/>
              </w:rPr>
              <w:t>2.30 km</w:t>
            </w:r>
          </w:p>
        </w:tc>
        <w:tc>
          <w:tcPr>
            <w:tcW w:w="1771" w:type="dxa"/>
            <w:gridSpan w:val="2"/>
            <w:vAlign w:val="center"/>
          </w:tcPr>
          <w:p w:rsidR="006B729C" w:rsidRPr="00091157" w:rsidRDefault="006B729C" w:rsidP="006B729C">
            <w:pPr>
              <w:jc w:val="center"/>
              <w:rPr>
                <w:sz w:val="22"/>
                <w:szCs w:val="22"/>
                <w:highlight w:val="yellow"/>
              </w:rPr>
            </w:pPr>
            <w:r>
              <w:rPr>
                <w:rFonts w:ascii="Book Antiqua" w:hAnsi="Book Antiqua" w:cs="Calibri"/>
                <w:color w:val="000000"/>
              </w:rPr>
              <w:t>1.36 km</w:t>
            </w:r>
          </w:p>
        </w:tc>
        <w:tc>
          <w:tcPr>
            <w:tcW w:w="1709" w:type="dxa"/>
            <w:vAlign w:val="center"/>
          </w:tcPr>
          <w:p w:rsidR="006B729C" w:rsidRPr="00091157" w:rsidRDefault="006B729C" w:rsidP="006B729C">
            <w:pPr>
              <w:jc w:val="center"/>
              <w:rPr>
                <w:sz w:val="22"/>
                <w:szCs w:val="22"/>
                <w:highlight w:val="yellow"/>
              </w:rPr>
            </w:pPr>
            <w:r>
              <w:rPr>
                <w:rFonts w:ascii="Book Antiqua" w:hAnsi="Book Antiqua" w:cs="Calibri"/>
                <w:color w:val="000000"/>
              </w:rPr>
              <w:t>1.90 km</w:t>
            </w:r>
          </w:p>
        </w:tc>
        <w:tc>
          <w:tcPr>
            <w:tcW w:w="1140" w:type="dxa"/>
            <w:vAlign w:val="center"/>
          </w:tcPr>
          <w:p w:rsidR="006B729C" w:rsidRPr="00091157" w:rsidRDefault="006B729C" w:rsidP="006B729C">
            <w:pPr>
              <w:jc w:val="center"/>
              <w:rPr>
                <w:color w:val="FF0000"/>
                <w:sz w:val="22"/>
                <w:szCs w:val="22"/>
                <w:highlight w:val="yellow"/>
              </w:rPr>
            </w:pPr>
            <w:r>
              <w:rPr>
                <w:rFonts w:ascii="Book Antiqua" w:hAnsi="Book Antiqua" w:cs="Calibri"/>
                <w:color w:val="000000"/>
              </w:rPr>
              <w:t>0.53 km</w:t>
            </w:r>
          </w:p>
        </w:tc>
        <w:tc>
          <w:tcPr>
            <w:tcW w:w="1362" w:type="dxa"/>
            <w:shd w:val="clear" w:color="auto" w:fill="auto"/>
            <w:vAlign w:val="center"/>
          </w:tcPr>
          <w:p w:rsidR="006B729C" w:rsidRPr="00091157" w:rsidRDefault="006B729C" w:rsidP="006B729C">
            <w:pPr>
              <w:widowControl/>
              <w:autoSpaceDE/>
              <w:autoSpaceDN/>
              <w:adjustRightInd/>
              <w:jc w:val="center"/>
              <w:rPr>
                <w:sz w:val="22"/>
                <w:szCs w:val="22"/>
                <w:highlight w:val="yellow"/>
              </w:rPr>
            </w:pPr>
            <w:r>
              <w:rPr>
                <w:rFonts w:ascii="Book Antiqua" w:hAnsi="Book Antiqua" w:cs="Calibri"/>
                <w:color w:val="000000"/>
              </w:rPr>
              <w:t>1.25 km</w:t>
            </w:r>
          </w:p>
        </w:tc>
        <w:tc>
          <w:tcPr>
            <w:tcW w:w="1240" w:type="dxa"/>
          </w:tcPr>
          <w:p w:rsidR="006B729C" w:rsidRPr="00091157" w:rsidRDefault="0061759B" w:rsidP="00252BBA">
            <w:pPr>
              <w:widowControl/>
              <w:autoSpaceDE/>
              <w:autoSpaceDN/>
              <w:adjustRightInd/>
              <w:jc w:val="center"/>
              <w:rPr>
                <w:sz w:val="22"/>
                <w:szCs w:val="22"/>
                <w:highlight w:val="yellow"/>
              </w:rPr>
            </w:pPr>
            <w:r>
              <w:rPr>
                <w:sz w:val="22"/>
                <w:szCs w:val="22"/>
                <w:highlight w:val="yellow"/>
              </w:rPr>
              <w:t>6</w:t>
            </w:r>
          </w:p>
        </w:tc>
      </w:tr>
      <w:tr w:rsidR="006B729C" w:rsidRPr="00091157" w:rsidTr="006B729C">
        <w:tc>
          <w:tcPr>
            <w:tcW w:w="1682" w:type="dxa"/>
            <w:vAlign w:val="center"/>
          </w:tcPr>
          <w:p w:rsidR="006B729C" w:rsidRPr="00091157" w:rsidRDefault="006B729C" w:rsidP="00252BBA">
            <w:pPr>
              <w:widowControl/>
              <w:autoSpaceDE/>
              <w:autoSpaceDN/>
              <w:adjustRightInd/>
              <w:jc w:val="center"/>
              <w:rPr>
                <w:b/>
                <w:bCs/>
                <w:highlight w:val="yellow"/>
              </w:rPr>
            </w:pPr>
            <w:r w:rsidRPr="00091157">
              <w:rPr>
                <w:b/>
                <w:bCs/>
                <w:highlight w:val="yellow"/>
              </w:rPr>
              <w:t>RCC (Cu.m)</w:t>
            </w:r>
          </w:p>
        </w:tc>
        <w:tc>
          <w:tcPr>
            <w:tcW w:w="2051" w:type="dxa"/>
            <w:gridSpan w:val="2"/>
          </w:tcPr>
          <w:p w:rsidR="006B729C" w:rsidRPr="00091157" w:rsidRDefault="006B729C" w:rsidP="00252BBA">
            <w:pPr>
              <w:jc w:val="center"/>
              <w:rPr>
                <w:b/>
                <w:highlight w:val="yellow"/>
              </w:rPr>
            </w:pPr>
            <w:r w:rsidRPr="00091157">
              <w:rPr>
                <w:b/>
                <w:highlight w:val="yellow"/>
              </w:rPr>
              <w:t>Steel(MT)</w:t>
            </w:r>
          </w:p>
        </w:tc>
        <w:tc>
          <w:tcPr>
            <w:tcW w:w="2615" w:type="dxa"/>
            <w:gridSpan w:val="2"/>
          </w:tcPr>
          <w:p w:rsidR="006B729C" w:rsidRPr="00091157" w:rsidRDefault="006B729C" w:rsidP="00252BBA">
            <w:pPr>
              <w:rPr>
                <w:b/>
                <w:highlight w:val="yellow"/>
              </w:rPr>
            </w:pPr>
            <w:r w:rsidRPr="00091157">
              <w:rPr>
                <w:b/>
                <w:highlight w:val="yellow"/>
              </w:rPr>
              <w:t>Brick Masonry (Cu.m)</w:t>
            </w:r>
          </w:p>
        </w:tc>
        <w:tc>
          <w:tcPr>
            <w:tcW w:w="2502" w:type="dxa"/>
            <w:gridSpan w:val="2"/>
          </w:tcPr>
          <w:p w:rsidR="006B729C" w:rsidRPr="00091157" w:rsidRDefault="006B729C" w:rsidP="00252BBA">
            <w:pPr>
              <w:rPr>
                <w:b/>
                <w:highlight w:val="yellow"/>
              </w:rPr>
            </w:pPr>
            <w:r w:rsidRPr="00091157">
              <w:rPr>
                <w:b/>
                <w:highlight w:val="yellow"/>
              </w:rPr>
              <w:t>Plastering (sqm)</w:t>
            </w:r>
          </w:p>
          <w:p w:rsidR="006B729C" w:rsidRPr="00091157" w:rsidRDefault="006B729C" w:rsidP="00252BBA">
            <w:pPr>
              <w:rPr>
                <w:b/>
                <w:highlight w:val="yellow"/>
              </w:rPr>
            </w:pPr>
          </w:p>
        </w:tc>
        <w:tc>
          <w:tcPr>
            <w:tcW w:w="1240" w:type="dxa"/>
          </w:tcPr>
          <w:p w:rsidR="006B729C" w:rsidRPr="00091157" w:rsidRDefault="006B729C" w:rsidP="00252BBA">
            <w:pPr>
              <w:rPr>
                <w:b/>
                <w:highlight w:val="yellow"/>
              </w:rPr>
            </w:pPr>
          </w:p>
        </w:tc>
      </w:tr>
      <w:tr w:rsidR="006B729C" w:rsidRPr="00091157" w:rsidTr="006B729C">
        <w:trPr>
          <w:trHeight w:val="387"/>
        </w:trPr>
        <w:tc>
          <w:tcPr>
            <w:tcW w:w="1682" w:type="dxa"/>
            <w:vAlign w:val="bottom"/>
          </w:tcPr>
          <w:p w:rsidR="006B729C" w:rsidRPr="00091157" w:rsidRDefault="0048104D" w:rsidP="002E15F7">
            <w:pPr>
              <w:widowControl/>
              <w:autoSpaceDE/>
              <w:autoSpaceDN/>
              <w:adjustRightInd/>
              <w:rPr>
                <w:sz w:val="22"/>
                <w:szCs w:val="22"/>
                <w:highlight w:val="yellow"/>
              </w:rPr>
            </w:pPr>
            <w:r>
              <w:rPr>
                <w:rFonts w:ascii="Book Antiqua" w:hAnsi="Book Antiqua" w:cs="Calibri"/>
                <w:color w:val="000000"/>
              </w:rPr>
              <w:t>139.71 Cu.m</w:t>
            </w:r>
          </w:p>
        </w:tc>
        <w:tc>
          <w:tcPr>
            <w:tcW w:w="2051" w:type="dxa"/>
            <w:gridSpan w:val="2"/>
            <w:vAlign w:val="bottom"/>
          </w:tcPr>
          <w:p w:rsidR="006B729C" w:rsidRPr="00091157" w:rsidRDefault="0048104D" w:rsidP="002E15F7">
            <w:pPr>
              <w:rPr>
                <w:sz w:val="22"/>
                <w:szCs w:val="22"/>
                <w:highlight w:val="yellow"/>
              </w:rPr>
            </w:pPr>
            <w:r>
              <w:rPr>
                <w:sz w:val="22"/>
                <w:szCs w:val="22"/>
                <w:highlight w:val="yellow"/>
              </w:rPr>
              <w:t xml:space="preserve">17 </w:t>
            </w:r>
            <w:r w:rsidR="006B729C" w:rsidRPr="00091157">
              <w:rPr>
                <w:sz w:val="22"/>
                <w:szCs w:val="22"/>
                <w:highlight w:val="yellow"/>
              </w:rPr>
              <w:t>MT</w:t>
            </w:r>
          </w:p>
        </w:tc>
        <w:tc>
          <w:tcPr>
            <w:tcW w:w="2615" w:type="dxa"/>
            <w:gridSpan w:val="2"/>
            <w:vAlign w:val="bottom"/>
          </w:tcPr>
          <w:p w:rsidR="006B729C" w:rsidRPr="00091157" w:rsidRDefault="0048104D" w:rsidP="002E15F7">
            <w:pPr>
              <w:rPr>
                <w:sz w:val="22"/>
                <w:szCs w:val="22"/>
                <w:highlight w:val="yellow"/>
              </w:rPr>
            </w:pPr>
            <w:r>
              <w:rPr>
                <w:rFonts w:ascii="Book Antiqua" w:hAnsi="Book Antiqua" w:cs="Calibri"/>
                <w:color w:val="000000"/>
              </w:rPr>
              <w:t xml:space="preserve">119.13 </w:t>
            </w:r>
            <w:r w:rsidR="006B729C" w:rsidRPr="00091157">
              <w:rPr>
                <w:sz w:val="22"/>
                <w:szCs w:val="22"/>
                <w:highlight w:val="yellow"/>
              </w:rPr>
              <w:t>Cu.m</w:t>
            </w:r>
          </w:p>
        </w:tc>
        <w:tc>
          <w:tcPr>
            <w:tcW w:w="2502" w:type="dxa"/>
            <w:gridSpan w:val="2"/>
            <w:vAlign w:val="bottom"/>
          </w:tcPr>
          <w:p w:rsidR="006B729C" w:rsidRPr="00091157" w:rsidRDefault="0048104D" w:rsidP="002E15F7">
            <w:pPr>
              <w:rPr>
                <w:sz w:val="22"/>
                <w:szCs w:val="22"/>
                <w:highlight w:val="yellow"/>
              </w:rPr>
            </w:pPr>
            <w:r>
              <w:rPr>
                <w:rFonts w:ascii="Book Antiqua" w:hAnsi="Book Antiqua" w:cs="Calibri"/>
                <w:color w:val="000000"/>
              </w:rPr>
              <w:t xml:space="preserve">1,525.98 </w:t>
            </w:r>
            <w:r w:rsidR="006B729C" w:rsidRPr="00091157">
              <w:rPr>
                <w:sz w:val="22"/>
                <w:szCs w:val="22"/>
                <w:highlight w:val="yellow"/>
              </w:rPr>
              <w:t>sqm</w:t>
            </w:r>
          </w:p>
        </w:tc>
        <w:tc>
          <w:tcPr>
            <w:tcW w:w="1240" w:type="dxa"/>
          </w:tcPr>
          <w:p w:rsidR="006B729C" w:rsidRPr="00091157" w:rsidRDefault="006B729C" w:rsidP="002E15F7">
            <w:pPr>
              <w:rPr>
                <w:sz w:val="22"/>
                <w:szCs w:val="22"/>
                <w:highlight w:val="yellow"/>
              </w:rPr>
            </w:pPr>
          </w:p>
        </w:tc>
      </w:tr>
    </w:tbl>
    <w:p w:rsidR="00A75FD8" w:rsidRPr="00091157" w:rsidRDefault="00A75FD8" w:rsidP="00792D28">
      <w:pPr>
        <w:widowControl/>
        <w:autoSpaceDE/>
        <w:autoSpaceDN/>
        <w:adjustRightInd/>
        <w:jc w:val="center"/>
        <w:rPr>
          <w:highlight w:val="yellow"/>
        </w:rPr>
      </w:pPr>
    </w:p>
    <w:p w:rsidR="006C6063" w:rsidRPr="006C6063" w:rsidRDefault="006C6063" w:rsidP="006C6063">
      <w:pPr>
        <w:widowControl/>
        <w:autoSpaceDE/>
        <w:autoSpaceDN/>
        <w:adjustRightInd/>
        <w:jc w:val="both"/>
        <w:rPr>
          <w:b/>
          <w:bCs/>
          <w:sz w:val="28"/>
          <w:szCs w:val="28"/>
        </w:rPr>
      </w:pPr>
      <w:r w:rsidRPr="006C6063">
        <w:rPr>
          <w:b/>
          <w:bCs/>
          <w:sz w:val="28"/>
          <w:szCs w:val="28"/>
        </w:rPr>
        <w:t xml:space="preserve"> </w:t>
      </w:r>
    </w:p>
    <w:p w:rsidR="00A75FD8" w:rsidRPr="001C5A36" w:rsidRDefault="00421810" w:rsidP="00421810">
      <w:pPr>
        <w:widowControl/>
        <w:autoSpaceDE/>
        <w:autoSpaceDN/>
        <w:adjustRightInd/>
        <w:jc w:val="both"/>
        <w:rPr>
          <w:b/>
          <w:sz w:val="26"/>
          <w:szCs w:val="28"/>
        </w:rPr>
      </w:pPr>
      <w:r w:rsidRPr="001C5A36">
        <w:rPr>
          <w:b/>
        </w:rPr>
        <w:t xml:space="preserve">Total cost of the Bid is </w:t>
      </w:r>
      <w:r w:rsidRPr="001C5A36">
        <w:rPr>
          <w:b/>
          <w:highlight w:val="yellow"/>
        </w:rPr>
        <w:t>Rs.</w:t>
      </w:r>
      <w:r w:rsidRPr="001C5A36">
        <w:rPr>
          <w:b/>
        </w:rPr>
        <w:t xml:space="preserve"> </w:t>
      </w:r>
      <w:r w:rsidRPr="001C5A36">
        <w:rPr>
          <w:b/>
          <w:sz w:val="26"/>
          <w:szCs w:val="28"/>
        </w:rPr>
        <w:t>2</w:t>
      </w:r>
      <w:proofErr w:type="gramStart"/>
      <w:r w:rsidRPr="001C5A36">
        <w:rPr>
          <w:b/>
          <w:sz w:val="26"/>
          <w:szCs w:val="28"/>
        </w:rPr>
        <w:t>,46,50,340.01</w:t>
      </w:r>
      <w:proofErr w:type="gramEnd"/>
      <w:r w:rsidRPr="001C5A36">
        <w:rPr>
          <w:b/>
          <w:sz w:val="26"/>
          <w:szCs w:val="28"/>
        </w:rPr>
        <w:t>/-</w:t>
      </w:r>
      <w:r w:rsidR="006C6063" w:rsidRPr="001C5A36">
        <w:rPr>
          <w:b/>
          <w:sz w:val="26"/>
          <w:szCs w:val="28"/>
        </w:rPr>
        <w:t xml:space="preserve"> </w:t>
      </w:r>
      <w:r w:rsidR="00A75FD8" w:rsidRPr="001C5A36">
        <w:rPr>
          <w:b/>
          <w:sz w:val="26"/>
          <w:szCs w:val="28"/>
        </w:rPr>
        <w:t>(</w:t>
      </w:r>
      <w:r w:rsidRPr="001C5A36">
        <w:rPr>
          <w:b/>
          <w:sz w:val="26"/>
          <w:szCs w:val="28"/>
        </w:rPr>
        <w:t>Rupees Two Crores Forty Six Lakhs Fifty  Thousand Three Hundred Forty  and Paise One Only</w:t>
      </w:r>
      <w:r w:rsidR="001B3C75" w:rsidRPr="001C5A36">
        <w:rPr>
          <w:b/>
          <w:sz w:val="26"/>
          <w:szCs w:val="28"/>
        </w:rPr>
        <w:t xml:space="preserve"> </w:t>
      </w:r>
      <w:r w:rsidR="00AA1561" w:rsidRPr="001C5A36">
        <w:rPr>
          <w:b/>
          <w:sz w:val="26"/>
          <w:szCs w:val="28"/>
        </w:rPr>
        <w:t>(in</w:t>
      </w:r>
      <w:r w:rsidR="001B3C75" w:rsidRPr="001C5A36">
        <w:rPr>
          <w:b/>
          <w:sz w:val="26"/>
          <w:szCs w:val="28"/>
        </w:rPr>
        <w:t>c</w:t>
      </w:r>
      <w:r w:rsidR="00AA1561" w:rsidRPr="001C5A36">
        <w:rPr>
          <w:b/>
          <w:sz w:val="26"/>
          <w:szCs w:val="28"/>
        </w:rPr>
        <w:t>l of GST)</w:t>
      </w:r>
      <w:r w:rsidR="00E41601" w:rsidRPr="001C5A36">
        <w:rPr>
          <w:b/>
          <w:sz w:val="26"/>
          <w:szCs w:val="28"/>
        </w:rPr>
        <w:t>.</w:t>
      </w:r>
    </w:p>
    <w:p w:rsidR="00421810" w:rsidRPr="001C5A36" w:rsidRDefault="00421810" w:rsidP="00421810">
      <w:pPr>
        <w:widowControl/>
        <w:autoSpaceDE/>
        <w:autoSpaceDN/>
        <w:adjustRightInd/>
        <w:jc w:val="both"/>
        <w:rPr>
          <w:sz w:val="22"/>
        </w:rPr>
      </w:pPr>
    </w:p>
    <w:p w:rsidR="00A75FD8" w:rsidRPr="001C5A36" w:rsidRDefault="00A75FD8" w:rsidP="00A75FD8">
      <w:pPr>
        <w:spacing w:after="120"/>
        <w:jc w:val="both"/>
        <w:rPr>
          <w:b/>
          <w:szCs w:val="26"/>
        </w:rPr>
      </w:pPr>
      <w:r w:rsidRPr="001C5A36">
        <w:rPr>
          <w:b/>
          <w:szCs w:val="26"/>
        </w:rPr>
        <w:t>The schedule of works for cable laying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 xml:space="preserve">Further, vide Memo No. </w:t>
      </w:r>
      <w:proofErr w:type="gramStart"/>
      <w:r w:rsidRPr="00ED204F">
        <w:rPr>
          <w:rFonts w:ascii="Book Antiqua" w:eastAsia="Book Antiqua" w:hAnsi="Book Antiqua" w:cs="Book Antiqua"/>
          <w:b/>
          <w:color w:val="000000"/>
          <w:sz w:val="22"/>
        </w:rPr>
        <w:t>CGM(</w:t>
      </w:r>
      <w:proofErr w:type="gramEnd"/>
      <w:r w:rsidRPr="00ED204F">
        <w:rPr>
          <w:rFonts w:ascii="Book Antiqua" w:eastAsia="Book Antiqua" w:hAnsi="Book Antiqua" w:cs="Book Antiqua"/>
          <w:b/>
          <w:color w:val="000000"/>
          <w:sz w:val="22"/>
        </w:rPr>
        <w:t>Fin)/ GM(SP&amp;Trust) /AAO(SP) /D.No.161/2022,   Dt.27.10.2022, instructions have been received from the CGM/Finance/TSSPDCL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A75FD8" w:rsidP="00A75FD8">
      <w:pPr>
        <w:tabs>
          <w:tab w:val="left" w:pos="0"/>
        </w:tabs>
        <w:adjustRightInd/>
        <w:rPr>
          <w:bCs/>
        </w:rPr>
      </w:pPr>
      <w:r w:rsidRPr="00091157">
        <w:rPr>
          <w:bCs/>
        </w:rPr>
        <w:t xml:space="preserve">TSSPDCL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proofErr w:type="gramStart"/>
      <w:r w:rsidRPr="00091157">
        <w:t>PVC rain garment with matching nylon trousers for the use of workmen during rains.</w:t>
      </w:r>
      <w:proofErr w:type="gramEnd"/>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proofErr w:type="gramStart"/>
      <w:r w:rsidRPr="00091157">
        <w:rPr>
          <w:b/>
          <w:bCs/>
          <w:i/>
          <w:iCs/>
        </w:rPr>
        <w:t>AN</w:t>
      </w:r>
      <w:proofErr w:type="gramEnd"/>
      <w:r w:rsidRPr="00091157">
        <w:rPr>
          <w:b/>
          <w:bCs/>
          <w:i/>
          <w:iCs/>
        </w:rPr>
        <w:t>%</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proofErr w:type="gramStart"/>
      <w:r w:rsidRPr="00091157">
        <w:t>iv) Whether</w:t>
      </w:r>
      <w:proofErr w:type="gramEnd"/>
      <w:r w:rsidRPr="00091157">
        <w:t xml:space="preserve">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w:t>
      </w:r>
      <w:proofErr w:type="gramStart"/>
      <w:r w:rsidRPr="00091157">
        <w:rPr>
          <w:spacing w:val="-8"/>
        </w:rPr>
        <w:t>like</w:t>
      </w:r>
      <w:proofErr w:type="gramEnd"/>
      <w:r w:rsidRPr="00091157">
        <w:rPr>
          <w:spacing w:val="-8"/>
        </w:rPr>
        <w:t xml:space="preserve"> helmets, safety belts, fire fighting equipment, earth </w:t>
      </w:r>
      <w:r w:rsidRPr="00091157">
        <w:t>rods etc. available?</w:t>
      </w:r>
    </w:p>
    <w:p w:rsidR="00A75FD8" w:rsidRPr="00091157" w:rsidRDefault="00A75FD8" w:rsidP="00A75FD8">
      <w:pPr>
        <w:tabs>
          <w:tab w:val="num" w:pos="1080"/>
        </w:tabs>
        <w:adjustRightInd/>
        <w:ind w:left="360" w:hanging="360"/>
      </w:pPr>
      <w:proofErr w:type="gramStart"/>
      <w:r w:rsidRPr="00091157">
        <w:t>vi) Whether</w:t>
      </w:r>
      <w:proofErr w:type="gramEnd"/>
      <w:r w:rsidRPr="00091157">
        <w:t xml:space="preserve">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Chief General Manager /Master Plan</w:t>
      </w:r>
      <w:r w:rsidRPr="00091157">
        <w:rPr>
          <w:sz w:val="22"/>
        </w:rPr>
        <w:t>, TSSPDCL,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w:t>
      </w:r>
      <w:proofErr w:type="gramStart"/>
      <w:r w:rsidRPr="00091157">
        <w:rPr>
          <w:sz w:val="22"/>
        </w:rPr>
        <w:t>in</w:t>
      </w:r>
      <w:proofErr w:type="gramEnd"/>
      <w:r w:rsidRPr="00091157">
        <w:rPr>
          <w:sz w:val="22"/>
        </w:rPr>
        <w:t xml:space="preserve">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proofErr w:type="gramStart"/>
      <w:r w:rsidRPr="00091157">
        <w:rPr>
          <w:sz w:val="22"/>
        </w:rPr>
        <w:t>1.Erection</w:t>
      </w:r>
      <w:proofErr w:type="gramEnd"/>
      <w:r w:rsidRPr="00091157">
        <w:rPr>
          <w:sz w:val="22"/>
        </w:rPr>
        <w:t xml:space="preserve">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 xml:space="preserve">2. Erection of length of new Line/UG </w:t>
      </w:r>
      <w:proofErr w:type="gramStart"/>
      <w:r w:rsidRPr="00091157">
        <w:rPr>
          <w:sz w:val="22"/>
        </w:rPr>
        <w:t>Cable</w:t>
      </w:r>
      <w:r w:rsidRPr="00091157">
        <w:rPr>
          <w:b/>
          <w:sz w:val="22"/>
          <w:u w:val="single"/>
        </w:rPr>
        <w:t>(</w:t>
      </w:r>
      <w:proofErr w:type="gramEnd"/>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xml:space="preserve">**   Immediately </w:t>
      </w:r>
      <w:proofErr w:type="gramStart"/>
      <w:r w:rsidRPr="00091157">
        <w:rPr>
          <w:sz w:val="22"/>
        </w:rPr>
        <w:t>preceding</w:t>
      </w:r>
      <w:proofErr w:type="gramEnd"/>
      <w:r w:rsidRPr="00091157">
        <w:rPr>
          <w:sz w:val="22"/>
        </w:rPr>
        <w:t xml:space="preserve">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proofErr w:type="gramStart"/>
      <w:r w:rsidRPr="00091157">
        <w:rPr>
          <w:b w:val="0"/>
          <w:bCs w:val="0"/>
        </w:rPr>
        <w:t>Undertaking to be given by the Company/ Partnership Firm/ Contractor along with the Bid</w:t>
      </w:r>
      <w:r w:rsidR="0051187C" w:rsidRPr="00091157">
        <w:rPr>
          <w:b w:val="0"/>
          <w:bCs w:val="0"/>
        </w:rPr>
        <w:t>at the time of entering into agreement with TRANSCO/ DISCOMs.</w:t>
      </w:r>
      <w:proofErr w:type="gramEnd"/>
      <w:r w:rsidR="0051187C"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spacing w:line="360" w:lineRule="auto"/>
      </w:pPr>
      <w:r w:rsidRPr="00091157">
        <w:t>I, _______________________________________________________ representing the Company / Partnership Firm/ Contractor responding to the bid invitation by the TRANSCO/ APEPDCL/ APSPDCL/ TSNPDCL/ TSSPDCL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proofErr w:type="gramStart"/>
      <w:r w:rsidRPr="00091157">
        <w:rPr>
          <w:b w:val="0"/>
          <w:bCs w:val="0"/>
        </w:rPr>
        <w:t>Declaration to be given by the Company/ Partnership Firm/ Contractor at the time of entering into agreement with TRANSCO/ DISCOMs.</w:t>
      </w:r>
      <w:proofErr w:type="gramEnd"/>
      <w:r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w:t>
      </w:r>
      <w:proofErr w:type="gramStart"/>
      <w:r w:rsidRPr="00091157">
        <w:t>or</w:t>
      </w:r>
      <w:proofErr w:type="gramEnd"/>
      <w:r w:rsidRPr="00091157">
        <w:t>)</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AB07FB" w:rsidP="00A75FD8">
      <w:pPr>
        <w:pStyle w:val="BodyText2"/>
      </w:pPr>
      <w:r w:rsidRPr="00AB07FB">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their</w:t>
      </w:r>
      <w:proofErr w:type="gramEnd"/>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AB07FB" w:rsidP="00A75FD8">
      <w:pPr>
        <w:pStyle w:val="BodyText2"/>
        <w:ind w:left="720" w:hanging="720"/>
      </w:pPr>
      <w:r w:rsidRPr="00AB07FB">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A52EDB" w:rsidRPr="006B6C1B" w:rsidRDefault="00A52EDB" w:rsidP="00A75FD8">
                  <w:pPr>
                    <w:pStyle w:val="BodyText3"/>
                    <w:rPr>
                      <w:color w:val="auto"/>
                    </w:rPr>
                  </w:pPr>
                  <w:proofErr w:type="gramStart"/>
                  <w:r w:rsidRPr="006B6C1B">
                    <w:rPr>
                      <w:color w:val="auto"/>
                    </w:rPr>
                    <w:t>and</w:t>
                  </w:r>
                  <w:proofErr w:type="gramEnd"/>
                  <w:r w:rsidRPr="006B6C1B">
                    <w:rPr>
                      <w:color w:val="auto"/>
                    </w:rPr>
                    <w:t xml:space="preserve"> their siblings</w:t>
                  </w:r>
                </w:p>
              </w:txbxContent>
            </v:textbox>
          </v:shape>
        </w:pict>
      </w:r>
      <w:r w:rsidRPr="00AB07FB">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proofErr w:type="gramStart"/>
      <w:r w:rsidRPr="00091157">
        <w:rPr>
          <w:sz w:val="22"/>
        </w:rPr>
        <w:t>)</w:t>
      </w:r>
      <w:r w:rsidRPr="00091157">
        <w:rPr>
          <w:sz w:val="22"/>
          <w:vertAlign w:val="superscript"/>
        </w:rPr>
        <w:t>1</w:t>
      </w:r>
      <w:proofErr w:type="gramEnd"/>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w:t>
      </w:r>
      <w:proofErr w:type="gramStart"/>
      <w:r w:rsidRPr="00091157">
        <w:rPr>
          <w:sz w:val="22"/>
        </w:rPr>
        <w:t>_(</w:t>
      </w:r>
      <w:proofErr w:type="gramEnd"/>
      <w:r w:rsidRPr="00091157">
        <w:rPr>
          <w:sz w:val="22"/>
        </w:rPr>
        <w:t xml:space="preserve">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Chief General Manager/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AB07FB"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w:t>
      </w:r>
      <w:proofErr w:type="gramStart"/>
      <w:r w:rsidRPr="00091157">
        <w:rPr>
          <w:sz w:val="22"/>
        </w:rPr>
        <w:t>_(</w:t>
      </w:r>
      <w:proofErr w:type="gramEnd"/>
      <w:r w:rsidRPr="00091157">
        <w:rPr>
          <w:sz w:val="22"/>
        </w:rPr>
        <w:t>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ind w:left="4320" w:firstLine="720"/>
        <w:jc w:val="both"/>
        <w:rPr>
          <w:sz w:val="22"/>
        </w:rPr>
      </w:pPr>
      <w:r w:rsidRPr="00091157">
        <w:rPr>
          <w:sz w:val="22"/>
        </w:rPr>
        <w:t>Chief General Manager/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The Chief General Manager/Master Plan</w:t>
      </w:r>
    </w:p>
    <w:p w:rsidR="00A75FD8" w:rsidRPr="00091157" w:rsidRDefault="00A75FD8" w:rsidP="00A75FD8">
      <w:pPr>
        <w:tabs>
          <w:tab w:val="left" w:pos="-720"/>
        </w:tabs>
        <w:suppressAutoHyphens/>
        <w:rPr>
          <w:color w:val="FF0000"/>
        </w:rPr>
      </w:pPr>
      <w:r w:rsidRPr="00091157">
        <w:rPr>
          <w:color w:val="FF0000"/>
        </w:rPr>
        <w:t>TSSPDCL,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w:t>
      </w:r>
      <w:proofErr w:type="gramStart"/>
      <w:r w:rsidRPr="00091157">
        <w:rPr>
          <w:color w:val="FF0000"/>
        </w:rPr>
        <w:t>hereinafter</w:t>
      </w:r>
      <w:proofErr w:type="gramEnd"/>
      <w:r w:rsidRPr="00091157">
        <w:rPr>
          <w:color w:val="FF0000"/>
        </w:rPr>
        <w:t xml:space="preserve">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w:t>
      </w:r>
      <w:proofErr w:type="gramStart"/>
      <w:r w:rsidRPr="00091157">
        <w:rPr>
          <w:color w:val="FF0000"/>
        </w:rPr>
        <w:t>name</w:t>
      </w:r>
      <w:proofErr w:type="gramEnd"/>
      <w:r w:rsidRPr="00091157">
        <w:rPr>
          <w:color w:val="FF0000"/>
        </w:rPr>
        <w:t xml:space="preserve"> of bank) having our registered office at.  </w:t>
      </w:r>
      <w:proofErr w:type="gramStart"/>
      <w:r w:rsidRPr="00091157">
        <w:rPr>
          <w:color w:val="FF0000"/>
        </w:rPr>
        <w:t>...........(</w:t>
      </w:r>
      <w:proofErr w:type="gramEnd"/>
      <w:r w:rsidRPr="00091157">
        <w:rPr>
          <w:color w:val="FF0000"/>
        </w:rPr>
        <w:t xml:space="preserve">address of bank)(hereinafter called "the Bank"), are bound unto you,  in the sum of Rs. ………..     </w:t>
      </w:r>
      <w:proofErr w:type="gramStart"/>
      <w:r w:rsidRPr="00091157">
        <w:rPr>
          <w:color w:val="FF0000"/>
        </w:rPr>
        <w:t>for</w:t>
      </w:r>
      <w:proofErr w:type="gramEnd"/>
      <w:r w:rsidRPr="00091157">
        <w:rPr>
          <w:color w:val="FF0000"/>
        </w:rPr>
        <w:t xml:space="preserve"> which payment well and truly to be made to you, the Bank binds itself, its successors, and assigns by these presents. </w:t>
      </w:r>
      <w:proofErr w:type="gramStart"/>
      <w:r w:rsidRPr="00091157">
        <w:rPr>
          <w:color w:val="FF0000"/>
        </w:rPr>
        <w:t>Sealed with the Common Seal of the said Bank this          day of             2019.</w:t>
      </w:r>
      <w:proofErr w:type="gramEnd"/>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 xml:space="preserve">a) </w:t>
      </w:r>
      <w:proofErr w:type="gramStart"/>
      <w:r w:rsidRPr="00091157">
        <w:rPr>
          <w:color w:val="FF0000"/>
        </w:rPr>
        <w:t>withdraws</w:t>
      </w:r>
      <w:proofErr w:type="gramEnd"/>
      <w:r w:rsidRPr="00091157">
        <w:rPr>
          <w:color w:val="FF0000"/>
        </w:rPr>
        <w:t xml:space="preserve">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w:t>
      </w:r>
      <w:proofErr w:type="gramStart"/>
      <w:r w:rsidRPr="00091157">
        <w:rPr>
          <w:color w:val="FF0000"/>
        </w:rPr>
        <w:t>does</w:t>
      </w:r>
      <w:proofErr w:type="gramEnd"/>
      <w:r w:rsidRPr="00091157">
        <w:rPr>
          <w:color w:val="FF0000"/>
        </w:rPr>
        <w:t xml:space="preserve">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r>
      <w:proofErr w:type="gramStart"/>
      <w:r w:rsidRPr="00091157">
        <w:rPr>
          <w:color w:val="FF0000"/>
        </w:rPr>
        <w:t>fails</w:t>
      </w:r>
      <w:proofErr w:type="gramEnd"/>
      <w:r w:rsidRPr="00091157">
        <w:rPr>
          <w:color w:val="FF0000"/>
        </w:rPr>
        <w:t xml:space="preserve">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w:t>
      </w:r>
      <w:proofErr w:type="gramStart"/>
      <w:r w:rsidRPr="00091157">
        <w:rPr>
          <w:color w:val="FF0000"/>
        </w:rPr>
        <w:t>)fails</w:t>
      </w:r>
      <w:proofErr w:type="gramEnd"/>
      <w:r w:rsidRPr="00091157">
        <w:rPr>
          <w:color w:val="FF0000"/>
        </w:rPr>
        <w:t xml:space="preserve">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 xml:space="preserve">ys from the date of bid </w:t>
      </w:r>
      <w:proofErr w:type="gramStart"/>
      <w:r w:rsidR="00384B1D">
        <w:rPr>
          <w:b/>
          <w:color w:val="FF0000"/>
        </w:rPr>
        <w:t>opening  …</w:t>
      </w:r>
      <w:proofErr w:type="gramEnd"/>
      <w:r w:rsidR="00384B1D">
        <w:rPr>
          <w:b/>
          <w:color w:val="FF0000"/>
        </w:rPr>
        <w:t>……………</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w:t>
      </w:r>
      <w:proofErr w:type="gramStart"/>
      <w:r w:rsidRPr="00091157">
        <w:rPr>
          <w:color w:val="FF0000"/>
        </w:rPr>
        <w:t>a</w:t>
      </w:r>
      <w:proofErr w:type="gramEnd"/>
      <w:r w:rsidRPr="00091157">
        <w:rPr>
          <w:color w:val="FF0000"/>
        </w:rPr>
        <w:t xml:space="preserve">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The Chief General Manager/Master Plan</w:t>
      </w:r>
    </w:p>
    <w:p w:rsidR="00A75FD8" w:rsidRPr="00091157" w:rsidRDefault="00A75FD8" w:rsidP="00A75FD8">
      <w:pPr>
        <w:tabs>
          <w:tab w:val="left" w:pos="-720"/>
        </w:tabs>
        <w:suppressAutoHyphens/>
        <w:ind w:left="90"/>
        <w:rPr>
          <w:color w:val="FF0000"/>
        </w:rPr>
      </w:pPr>
      <w:r w:rsidRPr="00091157">
        <w:rPr>
          <w:color w:val="FF0000"/>
        </w:rPr>
        <w:t>TSSPDCL,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w:t>
      </w:r>
      <w:proofErr w:type="gramStart"/>
      <w:r w:rsidRPr="00091157">
        <w:rPr>
          <w:color w:val="FF0000"/>
        </w:rPr>
        <w:t>hereinafter</w:t>
      </w:r>
      <w:proofErr w:type="gramEnd"/>
      <w:r w:rsidRPr="00091157">
        <w:rPr>
          <w:color w:val="FF0000"/>
        </w:rPr>
        <w:t xml:space="preserve"> called “the Contractor”) has undertaken, in pursuance of Contract No. </w:t>
      </w:r>
      <w:proofErr w:type="gramStart"/>
      <w:r w:rsidRPr="00091157">
        <w:rPr>
          <w:color w:val="FF0000"/>
        </w:rPr>
        <w:t>_______________dated _______________ to execute _______________ [name of Contract and brief description of Works] (hereinafter called “the Contract”).</w:t>
      </w:r>
      <w:proofErr w:type="gramEnd"/>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proofErr w:type="gramStart"/>
      <w:r w:rsidRPr="00091157">
        <w:rPr>
          <w:sz w:val="22"/>
        </w:rPr>
        <w:t>--------------------------------------------------(</w:t>
      </w:r>
      <w:proofErr w:type="gramEnd"/>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proofErr w:type="gramStart"/>
      <w:r w:rsidRPr="00091157">
        <w:rPr>
          <w:color w:val="auto"/>
        </w:rPr>
        <w:t>-----------------------------------------------[</w:t>
      </w:r>
      <w:proofErr w:type="gramEnd"/>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C81" w:rsidRDefault="00097C81">
      <w:r>
        <w:separator/>
      </w:r>
    </w:p>
  </w:endnote>
  <w:endnote w:type="continuationSeparator" w:id="1">
    <w:p w:rsidR="00097C81" w:rsidRDefault="00097C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DB" w:rsidRDefault="00AB07FB" w:rsidP="003D5E43">
    <w:pPr>
      <w:pStyle w:val="Footer"/>
      <w:framePr w:wrap="around" w:vAnchor="text" w:hAnchor="page" w:x="6202" w:y="-37"/>
      <w:jc w:val="center"/>
      <w:rPr>
        <w:rStyle w:val="PageNumber"/>
      </w:rPr>
    </w:pPr>
    <w:r>
      <w:rPr>
        <w:rStyle w:val="PageNumber"/>
      </w:rPr>
      <w:fldChar w:fldCharType="begin"/>
    </w:r>
    <w:r w:rsidR="00A52EDB">
      <w:rPr>
        <w:rStyle w:val="PageNumber"/>
      </w:rPr>
      <w:instrText xml:space="preserve">PAGE  </w:instrText>
    </w:r>
    <w:r>
      <w:rPr>
        <w:rStyle w:val="PageNumber"/>
      </w:rPr>
      <w:fldChar w:fldCharType="separate"/>
    </w:r>
    <w:r w:rsidR="00A52EDB">
      <w:rPr>
        <w:rStyle w:val="PageNumber"/>
        <w:noProof/>
      </w:rPr>
      <w:t>112</w:t>
    </w:r>
    <w:r>
      <w:rPr>
        <w:rStyle w:val="PageNumber"/>
      </w:rPr>
      <w:fldChar w:fldCharType="end"/>
    </w:r>
  </w:p>
  <w:p w:rsidR="00A52EDB" w:rsidRDefault="00A52EDB">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DB" w:rsidRDefault="00A52EDB" w:rsidP="00793E25">
    <w:pPr>
      <w:pStyle w:val="Header"/>
      <w:jc w:val="center"/>
    </w:pPr>
    <w:r>
      <w:t xml:space="preserve">- </w:t>
    </w:r>
    <w:fldSimple w:instr=" PAGE ">
      <w:r w:rsidR="00A84388">
        <w:rPr>
          <w:noProof/>
        </w:rPr>
        <w:t>8</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DB" w:rsidRDefault="00A52EDB">
    <w:pPr>
      <w:pStyle w:val="Footer"/>
      <w:jc w:val="center"/>
    </w:pPr>
  </w:p>
  <w:p w:rsidR="00A52EDB" w:rsidRDefault="00AB07FB">
    <w:pPr>
      <w:pStyle w:val="Footer"/>
      <w:jc w:val="center"/>
    </w:pPr>
    <w:fldSimple w:instr=" PAGE   \* MERGEFORMAT ">
      <w:r w:rsidR="00A84388">
        <w:rPr>
          <w:noProof/>
        </w:rPr>
        <w:t>268</w:t>
      </w:r>
    </w:fldSimple>
  </w:p>
  <w:p w:rsidR="00A52EDB" w:rsidRDefault="00A52E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C81" w:rsidRDefault="00097C81">
      <w:r>
        <w:separator/>
      </w:r>
    </w:p>
  </w:footnote>
  <w:footnote w:type="continuationSeparator" w:id="1">
    <w:p w:rsidR="00097C81" w:rsidRDefault="00097C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DB" w:rsidRDefault="00A52EDB">
    <w:pPr>
      <w:pStyle w:val="Header"/>
      <w:framePr w:wrap="auto" w:vAnchor="text" w:hAnchor="margin" w:xAlign="center" w:y="1"/>
      <w:rPr>
        <w:rStyle w:val="PageNumber"/>
      </w:rPr>
    </w:pPr>
  </w:p>
  <w:p w:rsidR="00A52EDB" w:rsidRDefault="00A52EDB"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3">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4">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5">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6">
    <w:nsid w:val="3BAD16CB"/>
    <w:multiLevelType w:val="hybridMultilevel"/>
    <w:tmpl w:val="629A2F84"/>
    <w:lvl w:ilvl="0" w:tplc="83F00A10">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8">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99">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0">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3">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5">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6">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9">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4">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5">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7">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0">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2">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3">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4">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5">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9">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0">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1">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6">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8">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39">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0">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1">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2">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3">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4">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5">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6">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7">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9">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0">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2">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4">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6">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7">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58">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1">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2">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3">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5">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6">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9">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1">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2">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3">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4">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5">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6">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7">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8">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9">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0">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1">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2">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3">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4">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2"/>
  </w:num>
  <w:num w:numId="3">
    <w:abstractNumId w:val="113"/>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8"/>
  </w:num>
  <w:num w:numId="11">
    <w:abstractNumId w:val="141"/>
  </w:num>
  <w:num w:numId="12">
    <w:abstractNumId w:val="41"/>
  </w:num>
  <w:num w:numId="13">
    <w:abstractNumId w:val="74"/>
  </w:num>
  <w:num w:numId="14">
    <w:abstractNumId w:val="86"/>
  </w:num>
  <w:num w:numId="15">
    <w:abstractNumId w:val="104"/>
  </w:num>
  <w:num w:numId="16">
    <w:abstractNumId w:val="145"/>
  </w:num>
  <w:num w:numId="17">
    <w:abstractNumId w:val="149"/>
  </w:num>
  <w:num w:numId="18">
    <w:abstractNumId w:val="163"/>
  </w:num>
  <w:num w:numId="19">
    <w:abstractNumId w:val="81"/>
  </w:num>
  <w:num w:numId="20">
    <w:abstractNumId w:val="65"/>
  </w:num>
  <w:num w:numId="21">
    <w:abstractNumId w:val="51"/>
  </w:num>
  <w:num w:numId="22">
    <w:abstractNumId w:val="146"/>
  </w:num>
  <w:num w:numId="23">
    <w:abstractNumId w:val="52"/>
  </w:num>
  <w:num w:numId="24">
    <w:abstractNumId w:val="56"/>
  </w:num>
  <w:num w:numId="25">
    <w:abstractNumId w:val="92"/>
  </w:num>
  <w:num w:numId="26">
    <w:abstractNumId w:val="177"/>
  </w:num>
  <w:num w:numId="27">
    <w:abstractNumId w:val="99"/>
  </w:num>
  <w:num w:numId="28">
    <w:abstractNumId w:val="55"/>
  </w:num>
  <w:num w:numId="29">
    <w:abstractNumId w:val="48"/>
  </w:num>
  <w:num w:numId="30">
    <w:abstractNumId w:val="77"/>
  </w:num>
  <w:num w:numId="31">
    <w:abstractNumId w:val="161"/>
  </w:num>
  <w:num w:numId="32">
    <w:abstractNumId w:val="122"/>
  </w:num>
  <w:num w:numId="33">
    <w:abstractNumId w:val="136"/>
  </w:num>
  <w:num w:numId="34">
    <w:abstractNumId w:val="50"/>
  </w:num>
  <w:num w:numId="35">
    <w:abstractNumId w:val="135"/>
  </w:num>
  <w:num w:numId="36">
    <w:abstractNumId w:val="143"/>
  </w:num>
  <w:num w:numId="37">
    <w:abstractNumId w:val="123"/>
  </w:num>
  <w:num w:numId="38">
    <w:abstractNumId w:val="176"/>
  </w:num>
  <w:num w:numId="39">
    <w:abstractNumId w:val="160"/>
  </w:num>
  <w:num w:numId="40">
    <w:abstractNumId w:val="140"/>
  </w:num>
  <w:num w:numId="41">
    <w:abstractNumId w:val="8"/>
  </w:num>
  <w:num w:numId="42">
    <w:abstractNumId w:val="94"/>
  </w:num>
  <w:num w:numId="43">
    <w:abstractNumId w:val="27"/>
  </w:num>
  <w:num w:numId="44">
    <w:abstractNumId w:val="80"/>
  </w:num>
  <w:num w:numId="45">
    <w:abstractNumId w:val="95"/>
  </w:num>
  <w:num w:numId="46">
    <w:abstractNumId w:val="39"/>
  </w:num>
  <w:num w:numId="47">
    <w:abstractNumId w:val="103"/>
  </w:num>
  <w:num w:numId="48">
    <w:abstractNumId w:val="155"/>
  </w:num>
  <w:num w:numId="49">
    <w:abstractNumId w:val="84"/>
  </w:num>
  <w:num w:numId="50">
    <w:abstractNumId w:val="90"/>
  </w:num>
  <w:num w:numId="51">
    <w:abstractNumId w:val="91"/>
  </w:num>
  <w:num w:numId="52">
    <w:abstractNumId w:val="184"/>
  </w:num>
  <w:num w:numId="53">
    <w:abstractNumId w:val="19"/>
  </w:num>
  <w:num w:numId="54">
    <w:abstractNumId w:val="166"/>
  </w:num>
  <w:num w:numId="55">
    <w:abstractNumId w:val="70"/>
  </w:num>
  <w:num w:numId="56">
    <w:abstractNumId w:val="79"/>
  </w:num>
  <w:num w:numId="57">
    <w:abstractNumId w:val="106"/>
  </w:num>
  <w:num w:numId="58">
    <w:abstractNumId w:val="53"/>
  </w:num>
  <w:num w:numId="59">
    <w:abstractNumId w:val="169"/>
  </w:num>
  <w:num w:numId="60">
    <w:abstractNumId w:val="85"/>
  </w:num>
  <w:num w:numId="61">
    <w:abstractNumId w:val="126"/>
  </w:num>
  <w:num w:numId="62">
    <w:abstractNumId w:val="125"/>
  </w:num>
  <w:num w:numId="63">
    <w:abstractNumId w:val="172"/>
  </w:num>
  <w:num w:numId="64">
    <w:abstractNumId w:val="165"/>
  </w:num>
  <w:num w:numId="65">
    <w:abstractNumId w:val="110"/>
  </w:num>
  <w:num w:numId="66">
    <w:abstractNumId w:val="152"/>
  </w:num>
  <w:num w:numId="67">
    <w:abstractNumId w:val="159"/>
  </w:num>
  <w:num w:numId="68">
    <w:abstractNumId w:val="35"/>
  </w:num>
  <w:num w:numId="69">
    <w:abstractNumId w:val="88"/>
  </w:num>
  <w:num w:numId="70">
    <w:abstractNumId w:val="100"/>
  </w:num>
  <w:num w:numId="71">
    <w:abstractNumId w:val="130"/>
  </w:num>
  <w:num w:numId="72">
    <w:abstractNumId w:val="129"/>
  </w:num>
  <w:num w:numId="73">
    <w:abstractNumId w:val="153"/>
  </w:num>
  <w:num w:numId="74">
    <w:abstractNumId w:val="111"/>
  </w:num>
  <w:num w:numId="75">
    <w:abstractNumId w:val="131"/>
  </w:num>
  <w:num w:numId="76">
    <w:abstractNumId w:val="62"/>
  </w:num>
  <w:num w:numId="77">
    <w:abstractNumId w:val="170"/>
  </w:num>
  <w:num w:numId="78">
    <w:abstractNumId w:val="64"/>
  </w:num>
  <w:num w:numId="79">
    <w:abstractNumId w:val="78"/>
  </w:num>
  <w:num w:numId="80">
    <w:abstractNumId w:val="69"/>
  </w:num>
  <w:num w:numId="81">
    <w:abstractNumId w:val="183"/>
  </w:num>
  <w:num w:numId="82">
    <w:abstractNumId w:val="49"/>
  </w:num>
  <w:num w:numId="83">
    <w:abstractNumId w:val="46"/>
  </w:num>
  <w:num w:numId="84">
    <w:abstractNumId w:val="157"/>
  </w:num>
  <w:num w:numId="85">
    <w:abstractNumId w:val="30"/>
  </w:num>
  <w:num w:numId="86">
    <w:abstractNumId w:val="120"/>
  </w:num>
  <w:num w:numId="87">
    <w:abstractNumId w:val="154"/>
  </w:num>
  <w:num w:numId="88">
    <w:abstractNumId w:val="40"/>
  </w:num>
  <w:num w:numId="89">
    <w:abstractNumId w:val="73"/>
  </w:num>
  <w:num w:numId="90">
    <w:abstractNumId w:val="112"/>
  </w:num>
  <w:num w:numId="91">
    <w:abstractNumId w:val="181"/>
  </w:num>
  <w:num w:numId="92">
    <w:abstractNumId w:val="158"/>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7"/>
  </w:num>
  <w:num w:numId="107">
    <w:abstractNumId w:val="87"/>
  </w:num>
  <w:num w:numId="108">
    <w:abstractNumId w:val="164"/>
  </w:num>
  <w:num w:numId="109">
    <w:abstractNumId w:val="151"/>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7"/>
  </w:num>
  <w:num w:numId="113">
    <w:abstractNumId w:val="20"/>
  </w:num>
  <w:num w:numId="114">
    <w:abstractNumId w:val="45"/>
  </w:num>
  <w:num w:numId="115">
    <w:abstractNumId w:val="116"/>
  </w:num>
  <w:num w:numId="116">
    <w:abstractNumId w:val="93"/>
  </w:num>
  <w:num w:numId="117">
    <w:abstractNumId w:val="171"/>
  </w:num>
  <w:num w:numId="118">
    <w:abstractNumId w:val="44"/>
  </w:num>
  <w:num w:numId="119">
    <w:abstractNumId w:val="18"/>
  </w:num>
  <w:num w:numId="120">
    <w:abstractNumId w:val="109"/>
  </w:num>
  <w:num w:numId="121">
    <w:abstractNumId w:val="156"/>
  </w:num>
  <w:num w:numId="122">
    <w:abstractNumId w:val="133"/>
  </w:num>
  <w:num w:numId="123">
    <w:abstractNumId w:val="47"/>
  </w:num>
  <w:num w:numId="124">
    <w:abstractNumId w:val="119"/>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7"/>
  </w:num>
  <w:num w:numId="132">
    <w:abstractNumId w:val="13"/>
  </w:num>
  <w:num w:numId="133">
    <w:abstractNumId w:val="61"/>
  </w:num>
  <w:num w:numId="134">
    <w:abstractNumId w:val="139"/>
  </w:num>
  <w:num w:numId="135">
    <w:abstractNumId w:val="28"/>
  </w:num>
  <w:num w:numId="136">
    <w:abstractNumId w:val="127"/>
  </w:num>
  <w:num w:numId="137">
    <w:abstractNumId w:val="148"/>
  </w:num>
  <w:num w:numId="138">
    <w:abstractNumId w:val="175"/>
  </w:num>
  <w:num w:numId="139">
    <w:abstractNumId w:val="89"/>
  </w:num>
  <w:num w:numId="140">
    <w:abstractNumId w:val="137"/>
  </w:num>
  <w:num w:numId="141">
    <w:abstractNumId w:val="162"/>
  </w:num>
  <w:num w:numId="142">
    <w:abstractNumId w:val="142"/>
  </w:num>
  <w:num w:numId="143">
    <w:abstractNumId w:val="179"/>
  </w:num>
  <w:num w:numId="144">
    <w:abstractNumId w:val="68"/>
  </w:num>
  <w:num w:numId="145">
    <w:abstractNumId w:val="150"/>
  </w:num>
  <w:num w:numId="146">
    <w:abstractNumId w:val="17"/>
  </w:num>
  <w:num w:numId="147">
    <w:abstractNumId w:val="182"/>
  </w:num>
  <w:num w:numId="148">
    <w:abstractNumId w:val="108"/>
  </w:num>
  <w:num w:numId="149">
    <w:abstractNumId w:val="114"/>
  </w:num>
  <w:num w:numId="150">
    <w:abstractNumId w:val="63"/>
  </w:num>
  <w:num w:numId="151">
    <w:abstractNumId w:val="173"/>
  </w:num>
  <w:num w:numId="152">
    <w:abstractNumId w:val="124"/>
  </w:num>
  <w:num w:numId="153">
    <w:abstractNumId w:val="75"/>
  </w:num>
  <w:num w:numId="154">
    <w:abstractNumId w:val="38"/>
  </w:num>
  <w:num w:numId="155">
    <w:abstractNumId w:val="36"/>
  </w:num>
  <w:num w:numId="156">
    <w:abstractNumId w:val="174"/>
  </w:num>
  <w:num w:numId="157">
    <w:abstractNumId w:val="16"/>
  </w:num>
  <w:num w:numId="158">
    <w:abstractNumId w:val="54"/>
  </w:num>
  <w:num w:numId="159">
    <w:abstractNumId w:val="138"/>
  </w:num>
  <w:num w:numId="160">
    <w:abstractNumId w:val="121"/>
  </w:num>
  <w:num w:numId="161">
    <w:abstractNumId w:val="168"/>
  </w:num>
  <w:num w:numId="162">
    <w:abstractNumId w:val="71"/>
  </w:num>
  <w:num w:numId="163">
    <w:abstractNumId w:val="59"/>
  </w:num>
  <w:num w:numId="164">
    <w:abstractNumId w:val="57"/>
  </w:num>
  <w:num w:numId="165">
    <w:abstractNumId w:val="134"/>
  </w:num>
  <w:num w:numId="166">
    <w:abstractNumId w:val="105"/>
  </w:num>
  <w:num w:numId="167">
    <w:abstractNumId w:val="67"/>
  </w:num>
  <w:num w:numId="168">
    <w:abstractNumId w:val="132"/>
  </w:num>
  <w:num w:numId="169">
    <w:abstractNumId w:val="144"/>
  </w:num>
  <w:num w:numId="170">
    <w:abstractNumId w:val="58"/>
  </w:num>
  <w:num w:numId="171">
    <w:abstractNumId w:val="101"/>
  </w:num>
  <w:num w:numId="172">
    <w:abstractNumId w:val="31"/>
  </w:num>
  <w:num w:numId="173">
    <w:abstractNumId w:val="180"/>
  </w:num>
  <w:num w:numId="174">
    <w:abstractNumId w:val="98"/>
  </w:num>
  <w:num w:numId="175">
    <w:abstractNumId w:val="42"/>
  </w:num>
  <w:num w:numId="176">
    <w:abstractNumId w:val="178"/>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5"/>
  </w:num>
  <w:num w:numId="183">
    <w:abstractNumId w:val="118"/>
  </w:num>
  <w:num w:numId="184">
    <w:abstractNumId w:val="82"/>
  </w:num>
  <w:num w:numId="185">
    <w:abstractNumId w:val="167"/>
  </w:num>
  <w:num w:numId="186">
    <w:abstractNumId w:val="96"/>
  </w:num>
  <w:num w:numId="187">
    <w:abstractNumId w:val="147"/>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4B3"/>
    <w:rsid w:val="00077E71"/>
    <w:rsid w:val="00080FB6"/>
    <w:rsid w:val="000810C5"/>
    <w:rsid w:val="0008364E"/>
    <w:rsid w:val="000874A9"/>
    <w:rsid w:val="000878B5"/>
    <w:rsid w:val="00090EFB"/>
    <w:rsid w:val="00091157"/>
    <w:rsid w:val="00092B3C"/>
    <w:rsid w:val="00092DA2"/>
    <w:rsid w:val="00097C81"/>
    <w:rsid w:val="000A04CC"/>
    <w:rsid w:val="000A14D8"/>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DB8"/>
    <w:rsid w:val="000C24EF"/>
    <w:rsid w:val="000C2595"/>
    <w:rsid w:val="000C3AE4"/>
    <w:rsid w:val="000C5426"/>
    <w:rsid w:val="000C5535"/>
    <w:rsid w:val="000C713E"/>
    <w:rsid w:val="000C7376"/>
    <w:rsid w:val="000D018E"/>
    <w:rsid w:val="000D106A"/>
    <w:rsid w:val="000D198F"/>
    <w:rsid w:val="000D2428"/>
    <w:rsid w:val="000D294F"/>
    <w:rsid w:val="000D2B57"/>
    <w:rsid w:val="000D2E17"/>
    <w:rsid w:val="000D3C6F"/>
    <w:rsid w:val="000D3F0C"/>
    <w:rsid w:val="000D69CE"/>
    <w:rsid w:val="000E04E0"/>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2507"/>
    <w:rsid w:val="0010301E"/>
    <w:rsid w:val="0010305C"/>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312D3"/>
    <w:rsid w:val="001354D4"/>
    <w:rsid w:val="00140306"/>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949"/>
    <w:rsid w:val="001A1BAD"/>
    <w:rsid w:val="001A1F38"/>
    <w:rsid w:val="001A5994"/>
    <w:rsid w:val="001A7146"/>
    <w:rsid w:val="001B1045"/>
    <w:rsid w:val="001B1AEB"/>
    <w:rsid w:val="001B3195"/>
    <w:rsid w:val="001B3C75"/>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28A9"/>
    <w:rsid w:val="001E3472"/>
    <w:rsid w:val="001E4C63"/>
    <w:rsid w:val="001E4EBA"/>
    <w:rsid w:val="001E63EB"/>
    <w:rsid w:val="001E7FD5"/>
    <w:rsid w:val="001F18FE"/>
    <w:rsid w:val="001F2C2A"/>
    <w:rsid w:val="001F2C51"/>
    <w:rsid w:val="001F2CCA"/>
    <w:rsid w:val="001F34AC"/>
    <w:rsid w:val="001F4C21"/>
    <w:rsid w:val="001F7A11"/>
    <w:rsid w:val="002015DB"/>
    <w:rsid w:val="002023FE"/>
    <w:rsid w:val="0020249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6707"/>
    <w:rsid w:val="00226B45"/>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89B"/>
    <w:rsid w:val="00251259"/>
    <w:rsid w:val="00252BBA"/>
    <w:rsid w:val="00256F4D"/>
    <w:rsid w:val="00256F64"/>
    <w:rsid w:val="00260320"/>
    <w:rsid w:val="002616D6"/>
    <w:rsid w:val="00261D8E"/>
    <w:rsid w:val="00262156"/>
    <w:rsid w:val="0026468E"/>
    <w:rsid w:val="002650F7"/>
    <w:rsid w:val="0026728A"/>
    <w:rsid w:val="00267B57"/>
    <w:rsid w:val="00271D76"/>
    <w:rsid w:val="00272904"/>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F7"/>
    <w:rsid w:val="002E21FA"/>
    <w:rsid w:val="002E385E"/>
    <w:rsid w:val="002E3948"/>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8C4"/>
    <w:rsid w:val="003452D4"/>
    <w:rsid w:val="00345417"/>
    <w:rsid w:val="00345861"/>
    <w:rsid w:val="00346697"/>
    <w:rsid w:val="003475DE"/>
    <w:rsid w:val="00350F27"/>
    <w:rsid w:val="003524DA"/>
    <w:rsid w:val="00352801"/>
    <w:rsid w:val="00352F7D"/>
    <w:rsid w:val="00354AFC"/>
    <w:rsid w:val="00355F56"/>
    <w:rsid w:val="00357DE6"/>
    <w:rsid w:val="00361615"/>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538C"/>
    <w:rsid w:val="003A2ADA"/>
    <w:rsid w:val="003A2CF7"/>
    <w:rsid w:val="003A351D"/>
    <w:rsid w:val="003A5705"/>
    <w:rsid w:val="003A572B"/>
    <w:rsid w:val="003A5CC4"/>
    <w:rsid w:val="003B0760"/>
    <w:rsid w:val="003B0CFD"/>
    <w:rsid w:val="003B2742"/>
    <w:rsid w:val="003B3CD7"/>
    <w:rsid w:val="003B4DA4"/>
    <w:rsid w:val="003C093B"/>
    <w:rsid w:val="003C1428"/>
    <w:rsid w:val="003C3580"/>
    <w:rsid w:val="003C3E18"/>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C09"/>
    <w:rsid w:val="003F5A52"/>
    <w:rsid w:val="003F689F"/>
    <w:rsid w:val="003F7CF8"/>
    <w:rsid w:val="00400014"/>
    <w:rsid w:val="0040018D"/>
    <w:rsid w:val="00400F92"/>
    <w:rsid w:val="0040207F"/>
    <w:rsid w:val="00403049"/>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2078"/>
    <w:rsid w:val="00462183"/>
    <w:rsid w:val="0046317B"/>
    <w:rsid w:val="0046325A"/>
    <w:rsid w:val="00464176"/>
    <w:rsid w:val="004643A2"/>
    <w:rsid w:val="00466CC1"/>
    <w:rsid w:val="0046723A"/>
    <w:rsid w:val="0046787A"/>
    <w:rsid w:val="00471290"/>
    <w:rsid w:val="00472A25"/>
    <w:rsid w:val="00473B76"/>
    <w:rsid w:val="0047422A"/>
    <w:rsid w:val="0047466C"/>
    <w:rsid w:val="00475A45"/>
    <w:rsid w:val="00477874"/>
    <w:rsid w:val="00480501"/>
    <w:rsid w:val="00480999"/>
    <w:rsid w:val="0048104D"/>
    <w:rsid w:val="00482D54"/>
    <w:rsid w:val="00483AA3"/>
    <w:rsid w:val="00483B13"/>
    <w:rsid w:val="004845EA"/>
    <w:rsid w:val="00485916"/>
    <w:rsid w:val="004861AC"/>
    <w:rsid w:val="0049009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E633B"/>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6CD6"/>
    <w:rsid w:val="00627090"/>
    <w:rsid w:val="00627778"/>
    <w:rsid w:val="00627D36"/>
    <w:rsid w:val="00636C73"/>
    <w:rsid w:val="00640185"/>
    <w:rsid w:val="0064116E"/>
    <w:rsid w:val="00642EF6"/>
    <w:rsid w:val="00643697"/>
    <w:rsid w:val="00645BE6"/>
    <w:rsid w:val="0064797A"/>
    <w:rsid w:val="006511F7"/>
    <w:rsid w:val="00652E66"/>
    <w:rsid w:val="00652EEF"/>
    <w:rsid w:val="0065320F"/>
    <w:rsid w:val="0065333E"/>
    <w:rsid w:val="006545A4"/>
    <w:rsid w:val="00655D4F"/>
    <w:rsid w:val="00656BC9"/>
    <w:rsid w:val="00657B4E"/>
    <w:rsid w:val="00660684"/>
    <w:rsid w:val="00660E2F"/>
    <w:rsid w:val="00662504"/>
    <w:rsid w:val="00663492"/>
    <w:rsid w:val="00663CE1"/>
    <w:rsid w:val="006644FB"/>
    <w:rsid w:val="0066626F"/>
    <w:rsid w:val="00666735"/>
    <w:rsid w:val="00666BCE"/>
    <w:rsid w:val="006703C9"/>
    <w:rsid w:val="00670BF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27D"/>
    <w:rsid w:val="006C4DC7"/>
    <w:rsid w:val="006C6063"/>
    <w:rsid w:val="006C6335"/>
    <w:rsid w:val="006C7B6B"/>
    <w:rsid w:val="006C7F03"/>
    <w:rsid w:val="006D01EB"/>
    <w:rsid w:val="006D10BC"/>
    <w:rsid w:val="006D4020"/>
    <w:rsid w:val="006D4F57"/>
    <w:rsid w:val="006D545A"/>
    <w:rsid w:val="006D7A19"/>
    <w:rsid w:val="006E0B73"/>
    <w:rsid w:val="006E1463"/>
    <w:rsid w:val="006E2458"/>
    <w:rsid w:val="006E5E2B"/>
    <w:rsid w:val="006F2B37"/>
    <w:rsid w:val="006F3E54"/>
    <w:rsid w:val="006F45FD"/>
    <w:rsid w:val="006F7779"/>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BAC"/>
    <w:rsid w:val="00821D11"/>
    <w:rsid w:val="008244C6"/>
    <w:rsid w:val="008248FD"/>
    <w:rsid w:val="008250C4"/>
    <w:rsid w:val="008251F6"/>
    <w:rsid w:val="008255D4"/>
    <w:rsid w:val="00825D2E"/>
    <w:rsid w:val="00827F6D"/>
    <w:rsid w:val="00830054"/>
    <w:rsid w:val="008303C3"/>
    <w:rsid w:val="008312EC"/>
    <w:rsid w:val="008317D5"/>
    <w:rsid w:val="008343FA"/>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6282"/>
    <w:rsid w:val="008577F4"/>
    <w:rsid w:val="00860186"/>
    <w:rsid w:val="00860DFA"/>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4F09"/>
    <w:rsid w:val="008950F3"/>
    <w:rsid w:val="00895183"/>
    <w:rsid w:val="008A0F5F"/>
    <w:rsid w:val="008A0FA7"/>
    <w:rsid w:val="008A171A"/>
    <w:rsid w:val="008A2496"/>
    <w:rsid w:val="008A4BF0"/>
    <w:rsid w:val="008B0276"/>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24B9"/>
    <w:rsid w:val="008E36BD"/>
    <w:rsid w:val="008E4C7F"/>
    <w:rsid w:val="008E4E28"/>
    <w:rsid w:val="008E500E"/>
    <w:rsid w:val="008E50D9"/>
    <w:rsid w:val="008E5314"/>
    <w:rsid w:val="008E782A"/>
    <w:rsid w:val="008F1EE7"/>
    <w:rsid w:val="008F487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906"/>
    <w:rsid w:val="009171E8"/>
    <w:rsid w:val="00921357"/>
    <w:rsid w:val="00921E8F"/>
    <w:rsid w:val="00921FBB"/>
    <w:rsid w:val="00924FDE"/>
    <w:rsid w:val="009258EC"/>
    <w:rsid w:val="00925B74"/>
    <w:rsid w:val="00930F40"/>
    <w:rsid w:val="009313C6"/>
    <w:rsid w:val="00931816"/>
    <w:rsid w:val="009332CB"/>
    <w:rsid w:val="009364B1"/>
    <w:rsid w:val="00937C4C"/>
    <w:rsid w:val="00940549"/>
    <w:rsid w:val="0094154D"/>
    <w:rsid w:val="00941614"/>
    <w:rsid w:val="009421AB"/>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5FFB"/>
    <w:rsid w:val="009669AB"/>
    <w:rsid w:val="0097107C"/>
    <w:rsid w:val="00971B1D"/>
    <w:rsid w:val="00971EFA"/>
    <w:rsid w:val="00971F68"/>
    <w:rsid w:val="0097306A"/>
    <w:rsid w:val="00975CCC"/>
    <w:rsid w:val="00975DA6"/>
    <w:rsid w:val="00982D1B"/>
    <w:rsid w:val="009837FB"/>
    <w:rsid w:val="00983912"/>
    <w:rsid w:val="0098479B"/>
    <w:rsid w:val="00992E27"/>
    <w:rsid w:val="00994342"/>
    <w:rsid w:val="00994C18"/>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71A"/>
    <w:rsid w:val="00A632C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AFA"/>
    <w:rsid w:val="00AF6D14"/>
    <w:rsid w:val="00AF7D53"/>
    <w:rsid w:val="00B0252E"/>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E7A"/>
    <w:rsid w:val="00B27168"/>
    <w:rsid w:val="00B27E1C"/>
    <w:rsid w:val="00B3085A"/>
    <w:rsid w:val="00B31329"/>
    <w:rsid w:val="00B31EFF"/>
    <w:rsid w:val="00B32674"/>
    <w:rsid w:val="00B32A08"/>
    <w:rsid w:val="00B32A7C"/>
    <w:rsid w:val="00B32E1D"/>
    <w:rsid w:val="00B33667"/>
    <w:rsid w:val="00B34772"/>
    <w:rsid w:val="00B3617E"/>
    <w:rsid w:val="00B41350"/>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F53"/>
    <w:rsid w:val="00B744D7"/>
    <w:rsid w:val="00B747ED"/>
    <w:rsid w:val="00B76EC8"/>
    <w:rsid w:val="00B773E7"/>
    <w:rsid w:val="00B775A8"/>
    <w:rsid w:val="00B7767C"/>
    <w:rsid w:val="00B777DD"/>
    <w:rsid w:val="00B8007A"/>
    <w:rsid w:val="00B80B11"/>
    <w:rsid w:val="00B8305E"/>
    <w:rsid w:val="00B830CC"/>
    <w:rsid w:val="00B83C4D"/>
    <w:rsid w:val="00B848D4"/>
    <w:rsid w:val="00B85B6E"/>
    <w:rsid w:val="00B85FB9"/>
    <w:rsid w:val="00B8796C"/>
    <w:rsid w:val="00B87F91"/>
    <w:rsid w:val="00B9046D"/>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D0A99"/>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7045"/>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5218"/>
    <w:rsid w:val="00C303A3"/>
    <w:rsid w:val="00C31715"/>
    <w:rsid w:val="00C31896"/>
    <w:rsid w:val="00C32D71"/>
    <w:rsid w:val="00C346D4"/>
    <w:rsid w:val="00C37139"/>
    <w:rsid w:val="00C3768D"/>
    <w:rsid w:val="00C4102D"/>
    <w:rsid w:val="00C42896"/>
    <w:rsid w:val="00C42ECF"/>
    <w:rsid w:val="00C433E9"/>
    <w:rsid w:val="00C44953"/>
    <w:rsid w:val="00C45223"/>
    <w:rsid w:val="00C45C0E"/>
    <w:rsid w:val="00C46410"/>
    <w:rsid w:val="00C500D5"/>
    <w:rsid w:val="00C50FA8"/>
    <w:rsid w:val="00C50FD4"/>
    <w:rsid w:val="00C53985"/>
    <w:rsid w:val="00C539D5"/>
    <w:rsid w:val="00C549EA"/>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F05DC"/>
    <w:rsid w:val="00CF3FB0"/>
    <w:rsid w:val="00CF4A29"/>
    <w:rsid w:val="00CF4F73"/>
    <w:rsid w:val="00CF5941"/>
    <w:rsid w:val="00D00C2E"/>
    <w:rsid w:val="00D012BE"/>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50A18"/>
    <w:rsid w:val="00D50A68"/>
    <w:rsid w:val="00D50B8A"/>
    <w:rsid w:val="00D53290"/>
    <w:rsid w:val="00D53746"/>
    <w:rsid w:val="00D5417D"/>
    <w:rsid w:val="00D5573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333B"/>
    <w:rsid w:val="00DA4696"/>
    <w:rsid w:val="00DA4AEC"/>
    <w:rsid w:val="00DA4EAF"/>
    <w:rsid w:val="00DB4888"/>
    <w:rsid w:val="00DB525F"/>
    <w:rsid w:val="00DB5E18"/>
    <w:rsid w:val="00DC1068"/>
    <w:rsid w:val="00DC29E7"/>
    <w:rsid w:val="00DC311C"/>
    <w:rsid w:val="00DC5343"/>
    <w:rsid w:val="00DC642D"/>
    <w:rsid w:val="00DC7D27"/>
    <w:rsid w:val="00DD1CBD"/>
    <w:rsid w:val="00DD4441"/>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512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BC3"/>
    <w:rsid w:val="00E624E3"/>
    <w:rsid w:val="00E6275F"/>
    <w:rsid w:val="00E633CD"/>
    <w:rsid w:val="00E66659"/>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81C"/>
    <w:rsid w:val="00E93AE1"/>
    <w:rsid w:val="00E93C12"/>
    <w:rsid w:val="00E97131"/>
    <w:rsid w:val="00EA262A"/>
    <w:rsid w:val="00EA2899"/>
    <w:rsid w:val="00EA310F"/>
    <w:rsid w:val="00EA52E1"/>
    <w:rsid w:val="00EA5739"/>
    <w:rsid w:val="00EA76CD"/>
    <w:rsid w:val="00EB146B"/>
    <w:rsid w:val="00EB1D75"/>
    <w:rsid w:val="00EB1E08"/>
    <w:rsid w:val="00EB2C15"/>
    <w:rsid w:val="00EB6410"/>
    <w:rsid w:val="00EB6B9E"/>
    <w:rsid w:val="00EB6F65"/>
    <w:rsid w:val="00EB74A8"/>
    <w:rsid w:val="00EC1DD2"/>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B8F"/>
    <w:rsid w:val="00F00F02"/>
    <w:rsid w:val="00F018EB"/>
    <w:rsid w:val="00F04081"/>
    <w:rsid w:val="00F10462"/>
    <w:rsid w:val="00F11562"/>
    <w:rsid w:val="00F118C9"/>
    <w:rsid w:val="00F1235A"/>
    <w:rsid w:val="00F13F83"/>
    <w:rsid w:val="00F22B36"/>
    <w:rsid w:val="00F2421C"/>
    <w:rsid w:val="00F26EF2"/>
    <w:rsid w:val="00F27A31"/>
    <w:rsid w:val="00F30129"/>
    <w:rsid w:val="00F30829"/>
    <w:rsid w:val="00F30B76"/>
    <w:rsid w:val="00F31A97"/>
    <w:rsid w:val="00F33A1D"/>
    <w:rsid w:val="00F359D2"/>
    <w:rsid w:val="00F361F7"/>
    <w:rsid w:val="00F4022F"/>
    <w:rsid w:val="00F4382E"/>
    <w:rsid w:val="00F439A1"/>
    <w:rsid w:val="00F464F7"/>
    <w:rsid w:val="00F46849"/>
    <w:rsid w:val="00F46C18"/>
    <w:rsid w:val="00F47D48"/>
    <w:rsid w:val="00F50828"/>
    <w:rsid w:val="00F51FC8"/>
    <w:rsid w:val="00F521FC"/>
    <w:rsid w:val="00F5252A"/>
    <w:rsid w:val="00F52A99"/>
    <w:rsid w:val="00F550AC"/>
    <w:rsid w:val="00F55511"/>
    <w:rsid w:val="00F5656F"/>
    <w:rsid w:val="00F602F5"/>
    <w:rsid w:val="00F6306C"/>
    <w:rsid w:val="00F645F3"/>
    <w:rsid w:val="00F670E9"/>
    <w:rsid w:val="00F67393"/>
    <w:rsid w:val="00F7082B"/>
    <w:rsid w:val="00F72A90"/>
    <w:rsid w:val="00F7306D"/>
    <w:rsid w:val="00F732C0"/>
    <w:rsid w:val="00F743B6"/>
    <w:rsid w:val="00F74D98"/>
    <w:rsid w:val="00F74E12"/>
    <w:rsid w:val="00F76145"/>
    <w:rsid w:val="00F81F0C"/>
    <w:rsid w:val="00F83EC1"/>
    <w:rsid w:val="00F85644"/>
    <w:rsid w:val="00F85680"/>
    <w:rsid w:val="00F8577A"/>
    <w:rsid w:val="00F8591D"/>
    <w:rsid w:val="00F86ABD"/>
    <w:rsid w:val="00F871B9"/>
    <w:rsid w:val="00F87437"/>
    <w:rsid w:val="00F879D4"/>
    <w:rsid w:val="00F91A8B"/>
    <w:rsid w:val="00F92536"/>
    <w:rsid w:val="00F929CC"/>
    <w:rsid w:val="00F92D1A"/>
    <w:rsid w:val="00F938C7"/>
    <w:rsid w:val="00F947C8"/>
    <w:rsid w:val="00F95174"/>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4584"/>
    <w:rsid w:val="00FD1170"/>
    <w:rsid w:val="00FD2423"/>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tssouthernpower.com"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www.tssouthernpower.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284</Pages>
  <Words>107892</Words>
  <Characters>614986</Characters>
  <Application>Microsoft Office Word</Application>
  <DocSecurity>0</DocSecurity>
  <Lines>5124</Lines>
  <Paragraphs>1442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721436</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69</cp:revision>
  <cp:lastPrinted>2021-06-21T07:37:00Z</cp:lastPrinted>
  <dcterms:created xsi:type="dcterms:W3CDTF">2021-08-22T08:08:00Z</dcterms:created>
  <dcterms:modified xsi:type="dcterms:W3CDTF">2023-09-11T08:44:00Z</dcterms:modified>
</cp:coreProperties>
</file>